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EA" w:rsidRDefault="00153957" w:rsidP="000176EA">
      <w:pPr>
        <w:pStyle w:val="3"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>Муниципальн</w:t>
      </w:r>
      <w:r w:rsidR="00E277C1" w:rsidRPr="000176EA">
        <w:rPr>
          <w:color w:val="000000"/>
          <w:sz w:val="24"/>
          <w:szCs w:val="24"/>
          <w:lang w:eastAsia="ru-RU" w:bidi="ru-RU"/>
        </w:rPr>
        <w:t>о</w:t>
      </w:r>
      <w:r w:rsidRPr="000176EA">
        <w:rPr>
          <w:color w:val="000000"/>
          <w:sz w:val="24"/>
          <w:szCs w:val="24"/>
          <w:lang w:eastAsia="ru-RU" w:bidi="ru-RU"/>
        </w:rPr>
        <w:t>е автономное дошкольное образовательное учреждение</w:t>
      </w:r>
      <w:r w:rsidR="00E277C1" w:rsidRPr="000176EA">
        <w:rPr>
          <w:color w:val="000000"/>
          <w:sz w:val="24"/>
          <w:szCs w:val="24"/>
          <w:lang w:eastAsia="ru-RU" w:bidi="ru-RU"/>
        </w:rPr>
        <w:t xml:space="preserve"> </w:t>
      </w:r>
    </w:p>
    <w:p w:rsidR="00E277C1" w:rsidRPr="000176EA" w:rsidRDefault="00153957" w:rsidP="000176EA">
      <w:pPr>
        <w:pStyle w:val="3"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>«Сосново-Озерский детский сад «Золотой ключик»</w:t>
      </w:r>
    </w:p>
    <w:p w:rsidR="00153957" w:rsidRPr="000176EA" w:rsidRDefault="00153957" w:rsidP="000176EA">
      <w:pPr>
        <w:pStyle w:val="3"/>
        <w:shd w:val="clear" w:color="auto" w:fill="auto"/>
        <w:spacing w:after="0"/>
        <w:rPr>
          <w:color w:val="000000"/>
          <w:sz w:val="24"/>
          <w:szCs w:val="24"/>
          <w:lang w:eastAsia="ru-RU" w:bidi="ru-RU"/>
        </w:rPr>
      </w:pPr>
    </w:p>
    <w:p w:rsidR="00153957" w:rsidRDefault="00153957" w:rsidP="00E277C1">
      <w:pPr>
        <w:pStyle w:val="3"/>
        <w:shd w:val="clear" w:color="auto" w:fill="auto"/>
        <w:spacing w:after="1336"/>
        <w:rPr>
          <w:sz w:val="24"/>
          <w:szCs w:val="24"/>
        </w:rPr>
      </w:pPr>
    </w:p>
    <w:p w:rsidR="000176EA" w:rsidRPr="000176EA" w:rsidRDefault="000176EA" w:rsidP="00E277C1">
      <w:pPr>
        <w:pStyle w:val="3"/>
        <w:shd w:val="clear" w:color="auto" w:fill="auto"/>
        <w:spacing w:after="1336"/>
        <w:rPr>
          <w:sz w:val="24"/>
          <w:szCs w:val="24"/>
        </w:rPr>
      </w:pPr>
    </w:p>
    <w:p w:rsidR="00E277C1" w:rsidRPr="000176EA" w:rsidRDefault="00E277C1" w:rsidP="00E277C1">
      <w:pPr>
        <w:pStyle w:val="23"/>
        <w:keepNext/>
        <w:keepLines/>
        <w:shd w:val="clear" w:color="auto" w:fill="auto"/>
        <w:spacing w:before="0" w:after="3763" w:line="340" w:lineRule="exact"/>
        <w:rPr>
          <w:sz w:val="24"/>
          <w:szCs w:val="24"/>
        </w:rPr>
      </w:pPr>
      <w:bookmarkStart w:id="0" w:name="bookmark0"/>
      <w:r w:rsidRPr="000176EA">
        <w:rPr>
          <w:color w:val="000000"/>
          <w:sz w:val="24"/>
          <w:szCs w:val="24"/>
          <w:lang w:eastAsia="ru-RU" w:bidi="ru-RU"/>
        </w:rPr>
        <w:t xml:space="preserve">Паспорт кабинета бурятского языка </w:t>
      </w:r>
      <w:bookmarkEnd w:id="0"/>
    </w:p>
    <w:p w:rsidR="00E277C1" w:rsidRPr="000176EA" w:rsidRDefault="00E277C1" w:rsidP="00E277C1">
      <w:pPr>
        <w:pStyle w:val="3"/>
        <w:shd w:val="clear" w:color="auto" w:fill="auto"/>
        <w:spacing w:after="0" w:line="638" w:lineRule="exact"/>
        <w:ind w:left="3620" w:right="300"/>
        <w:jc w:val="right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Ф.И.О. учителя, ответственного за кабинет: </w:t>
      </w:r>
    </w:p>
    <w:p w:rsidR="00F20EBD" w:rsidRPr="000176EA" w:rsidRDefault="00153957" w:rsidP="00E277C1">
      <w:pPr>
        <w:pStyle w:val="3"/>
        <w:shd w:val="clear" w:color="auto" w:fill="auto"/>
        <w:spacing w:after="0" w:line="638" w:lineRule="exact"/>
        <w:ind w:left="3620" w:right="300"/>
        <w:jc w:val="right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>Цыренова Ж. Б.</w:t>
      </w:r>
    </w:p>
    <w:p w:rsidR="00F20EBD" w:rsidRPr="000176EA" w:rsidRDefault="00F20EBD" w:rsidP="00E277C1">
      <w:pPr>
        <w:pStyle w:val="3"/>
        <w:shd w:val="clear" w:color="auto" w:fill="auto"/>
        <w:spacing w:after="0" w:line="638" w:lineRule="exact"/>
        <w:ind w:left="3620" w:right="300"/>
        <w:jc w:val="right"/>
        <w:rPr>
          <w:sz w:val="24"/>
          <w:szCs w:val="24"/>
        </w:rPr>
        <w:sectPr w:rsidR="00F20EBD" w:rsidRPr="000176EA" w:rsidSect="00E277C1">
          <w:pgSz w:w="11906" w:h="16838"/>
          <w:pgMar w:top="1493" w:right="1393" w:bottom="1493" w:left="1417" w:header="0" w:footer="3" w:gutter="0"/>
          <w:cols w:space="720"/>
          <w:noEndnote/>
          <w:docGrid w:linePitch="360"/>
        </w:sectPr>
      </w:pPr>
    </w:p>
    <w:p w:rsidR="00E277C1" w:rsidRPr="000176EA" w:rsidRDefault="00E277C1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153957" w:rsidRPr="000176EA" w:rsidRDefault="00153957" w:rsidP="00153957">
      <w:pPr>
        <w:spacing w:line="26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rPr>
          <w:rFonts w:ascii="Times New Roman" w:hAnsi="Times New Roman" w:cs="Times New Roman"/>
        </w:rPr>
        <w:sectPr w:rsidR="00E277C1" w:rsidRPr="000176EA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7C1" w:rsidRPr="000176EA" w:rsidRDefault="00E277C1" w:rsidP="00E277C1">
      <w:pPr>
        <w:spacing w:line="317" w:lineRule="exact"/>
        <w:rPr>
          <w:rFonts w:ascii="Times New Roman" w:hAnsi="Times New Roman" w:cs="Times New Roman"/>
        </w:rPr>
      </w:pPr>
      <w:r w:rsidRPr="000176EA">
        <w:rPr>
          <w:rFonts w:ascii="Times New Roman" w:hAnsi="Times New Roman" w:cs="Times New Roman"/>
        </w:rPr>
        <w:lastRenderedPageBreak/>
        <w:t>2.Общее описание кабинета</w:t>
      </w:r>
    </w:p>
    <w:p w:rsidR="00E277C1" w:rsidRPr="00B431C3" w:rsidRDefault="00B431C3" w:rsidP="00E277C1">
      <w:pPr>
        <w:pStyle w:val="3"/>
        <w:shd w:val="clear" w:color="auto" w:fill="auto"/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Площадь -7,31</w:t>
      </w:r>
      <w:r w:rsidR="00E277C1" w:rsidRPr="00B431C3">
        <w:rPr>
          <w:sz w:val="24"/>
          <w:szCs w:val="24"/>
          <w:lang w:eastAsia="ru-RU" w:bidi="ru-RU"/>
        </w:rPr>
        <w:t>кв.м.</w:t>
      </w:r>
    </w:p>
    <w:p w:rsidR="00E277C1" w:rsidRPr="00B431C3" w:rsidRDefault="00E277C1" w:rsidP="00E277C1">
      <w:pPr>
        <w:pStyle w:val="3"/>
        <w:shd w:val="clear" w:color="auto" w:fill="auto"/>
        <w:spacing w:after="0" w:line="317" w:lineRule="exact"/>
        <w:jc w:val="left"/>
        <w:rPr>
          <w:sz w:val="24"/>
          <w:szCs w:val="24"/>
        </w:rPr>
      </w:pPr>
      <w:r w:rsidRPr="00B431C3">
        <w:rPr>
          <w:sz w:val="24"/>
          <w:szCs w:val="24"/>
          <w:lang w:eastAsia="ru-RU" w:bidi="ru-RU"/>
        </w:rPr>
        <w:t>Высота -3 м</w:t>
      </w:r>
    </w:p>
    <w:p w:rsidR="000D5249" w:rsidRPr="000176EA" w:rsidRDefault="00153957" w:rsidP="000D5249">
      <w:pPr>
        <w:pStyle w:val="3"/>
        <w:shd w:val="clear" w:color="auto" w:fill="auto"/>
        <w:spacing w:after="0" w:line="317" w:lineRule="exact"/>
        <w:ind w:right="-3522"/>
        <w:jc w:val="both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Освещённость - 1 окно, 2потолочные  </w:t>
      </w:r>
      <w:r w:rsidR="000D5249" w:rsidRPr="000176EA">
        <w:rPr>
          <w:color w:val="000000"/>
          <w:sz w:val="24"/>
          <w:szCs w:val="24"/>
          <w:lang w:eastAsia="ru-RU" w:bidi="ru-RU"/>
        </w:rPr>
        <w:t xml:space="preserve">люминесцентные лампы </w:t>
      </w:r>
    </w:p>
    <w:p w:rsidR="00E277C1" w:rsidRPr="000176EA" w:rsidRDefault="00153957" w:rsidP="00E277C1">
      <w:pPr>
        <w:pStyle w:val="3"/>
        <w:shd w:val="clear" w:color="auto" w:fill="auto"/>
        <w:spacing w:after="0" w:line="317" w:lineRule="exact"/>
        <w:ind w:right="640"/>
        <w:jc w:val="left"/>
        <w:rPr>
          <w:color w:val="000000" w:themeColor="text1"/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Отопление- 1 батарея</w:t>
      </w:r>
      <w:r w:rsidR="00E277C1" w:rsidRPr="000176EA">
        <w:rPr>
          <w:color w:val="000000"/>
          <w:sz w:val="24"/>
          <w:szCs w:val="24"/>
          <w:lang w:eastAsia="ru-RU" w:bidi="ru-RU"/>
        </w:rPr>
        <w:t xml:space="preserve"> </w:t>
      </w:r>
      <w:r w:rsidRPr="000176EA">
        <w:rPr>
          <w:color w:val="000000" w:themeColor="text1"/>
          <w:sz w:val="24"/>
          <w:szCs w:val="24"/>
          <w:lang w:eastAsia="ru-RU" w:bidi="ru-RU"/>
        </w:rPr>
        <w:t>(8</w:t>
      </w:r>
      <w:r w:rsidR="00E277C1" w:rsidRPr="000176EA">
        <w:rPr>
          <w:color w:val="000000" w:themeColor="text1"/>
          <w:sz w:val="24"/>
          <w:szCs w:val="24"/>
          <w:lang w:eastAsia="ru-RU" w:bidi="ru-RU"/>
        </w:rPr>
        <w:t>-секционные)</w:t>
      </w:r>
    </w:p>
    <w:p w:rsidR="00153957" w:rsidRPr="000176EA" w:rsidRDefault="00E277C1" w:rsidP="00E277C1">
      <w:pPr>
        <w:pStyle w:val="3"/>
        <w:shd w:val="clear" w:color="auto" w:fill="auto"/>
        <w:spacing w:after="0" w:line="317" w:lineRule="exact"/>
        <w:ind w:right="240"/>
        <w:jc w:val="left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>Покрытие пола</w:t>
      </w:r>
      <w:r w:rsidR="00153957" w:rsidRPr="000176EA">
        <w:rPr>
          <w:color w:val="000000"/>
          <w:sz w:val="24"/>
          <w:szCs w:val="24"/>
          <w:lang w:eastAsia="ru-RU" w:bidi="ru-RU"/>
        </w:rPr>
        <w:t xml:space="preserve"> </w:t>
      </w:r>
      <w:r w:rsidRPr="000176EA">
        <w:rPr>
          <w:color w:val="000000"/>
          <w:sz w:val="24"/>
          <w:szCs w:val="24"/>
          <w:lang w:eastAsia="ru-RU" w:bidi="ru-RU"/>
        </w:rPr>
        <w:t>-</w:t>
      </w:r>
      <w:r w:rsidR="00153957" w:rsidRPr="000176EA">
        <w:rPr>
          <w:color w:val="000000"/>
          <w:sz w:val="24"/>
          <w:szCs w:val="24"/>
          <w:lang w:eastAsia="ru-RU" w:bidi="ru-RU"/>
        </w:rPr>
        <w:t xml:space="preserve"> ковровое покрытие</w:t>
      </w:r>
    </w:p>
    <w:p w:rsidR="00153957" w:rsidRPr="000176EA" w:rsidRDefault="00E277C1" w:rsidP="00E277C1">
      <w:pPr>
        <w:pStyle w:val="3"/>
        <w:shd w:val="clear" w:color="auto" w:fill="auto"/>
        <w:spacing w:after="0" w:line="317" w:lineRule="exact"/>
        <w:ind w:right="240"/>
        <w:jc w:val="left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Подключение к </w:t>
      </w:r>
      <w:proofErr w:type="spellStart"/>
      <w:proofErr w:type="gramStart"/>
      <w:r w:rsidRPr="000176EA">
        <w:rPr>
          <w:color w:val="000000"/>
          <w:sz w:val="24"/>
          <w:szCs w:val="24"/>
          <w:lang w:eastAsia="ru-RU" w:bidi="ru-RU"/>
        </w:rPr>
        <w:t>интернет-да</w:t>
      </w:r>
      <w:proofErr w:type="spellEnd"/>
      <w:proofErr w:type="gramEnd"/>
      <w:r w:rsidRPr="000176EA">
        <w:rPr>
          <w:color w:val="000000"/>
          <w:sz w:val="24"/>
          <w:szCs w:val="24"/>
          <w:lang w:eastAsia="ru-RU" w:bidi="ru-RU"/>
        </w:rPr>
        <w:t xml:space="preserve"> </w:t>
      </w:r>
    </w:p>
    <w:p w:rsidR="000D5249" w:rsidRPr="000176EA" w:rsidRDefault="00E277C1" w:rsidP="000D5249">
      <w:pPr>
        <w:pStyle w:val="3"/>
        <w:shd w:val="clear" w:color="auto" w:fill="auto"/>
        <w:spacing w:after="0" w:line="317" w:lineRule="exact"/>
        <w:ind w:right="-1396"/>
        <w:jc w:val="left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>Ответственны</w:t>
      </w:r>
      <w:proofErr w:type="gramStart"/>
      <w:r w:rsidRPr="000176EA">
        <w:rPr>
          <w:color w:val="000000"/>
          <w:sz w:val="24"/>
          <w:szCs w:val="24"/>
          <w:lang w:eastAsia="ru-RU" w:bidi="ru-RU"/>
        </w:rPr>
        <w:t>й-</w:t>
      </w:r>
      <w:proofErr w:type="gramEnd"/>
      <w:r w:rsidR="00153957" w:rsidRPr="000176EA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153957" w:rsidRPr="000176EA">
        <w:rPr>
          <w:color w:val="000000"/>
          <w:sz w:val="24"/>
          <w:szCs w:val="24"/>
          <w:lang w:eastAsia="ru-RU" w:bidi="ru-RU"/>
        </w:rPr>
        <w:t>Жаргалма</w:t>
      </w:r>
      <w:proofErr w:type="spellEnd"/>
      <w:r w:rsidR="00153957" w:rsidRPr="000176EA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153957" w:rsidRPr="000176EA">
        <w:rPr>
          <w:color w:val="000000"/>
          <w:sz w:val="24"/>
          <w:szCs w:val="24"/>
          <w:lang w:eastAsia="ru-RU" w:bidi="ru-RU"/>
        </w:rPr>
        <w:t>Ба</w:t>
      </w:r>
      <w:r w:rsidR="000D5249" w:rsidRPr="000176EA">
        <w:rPr>
          <w:color w:val="000000"/>
          <w:sz w:val="24"/>
          <w:szCs w:val="24"/>
          <w:lang w:eastAsia="ru-RU" w:bidi="ru-RU"/>
        </w:rPr>
        <w:t>дмаевна</w:t>
      </w:r>
      <w:proofErr w:type="spellEnd"/>
      <w:r w:rsidR="000D5249" w:rsidRPr="000176EA">
        <w:rPr>
          <w:color w:val="000000"/>
          <w:sz w:val="24"/>
          <w:szCs w:val="24"/>
          <w:lang w:eastAsia="ru-RU" w:bidi="ru-RU"/>
        </w:rPr>
        <w:t xml:space="preserve"> Цыренова </w:t>
      </w:r>
    </w:p>
    <w:p w:rsidR="000D5249" w:rsidRPr="000176EA" w:rsidRDefault="000D5249" w:rsidP="000D5249">
      <w:pPr>
        <w:pStyle w:val="3"/>
        <w:shd w:val="clear" w:color="auto" w:fill="auto"/>
        <w:spacing w:after="0" w:line="317" w:lineRule="exact"/>
        <w:ind w:right="-1396"/>
        <w:jc w:val="left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0176EA">
        <w:rPr>
          <w:color w:val="000000"/>
          <w:sz w:val="24"/>
          <w:szCs w:val="24"/>
          <w:lang w:eastAsia="ru-RU" w:bidi="ru-RU"/>
        </w:rPr>
        <w:t>Образование-высшее</w:t>
      </w:r>
      <w:proofErr w:type="spellEnd"/>
      <w:r w:rsidRPr="000176EA">
        <w:rPr>
          <w:color w:val="000000"/>
          <w:sz w:val="24"/>
          <w:szCs w:val="24"/>
          <w:lang w:eastAsia="ru-RU" w:bidi="ru-RU"/>
        </w:rPr>
        <w:t>, БГУ</w:t>
      </w:r>
      <w:proofErr w:type="gramStart"/>
      <w:r w:rsidRPr="000176EA">
        <w:rPr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0176EA">
        <w:rPr>
          <w:color w:val="000000"/>
          <w:sz w:val="24"/>
          <w:szCs w:val="24"/>
          <w:lang w:eastAsia="ru-RU" w:bidi="ru-RU"/>
        </w:rPr>
        <w:t xml:space="preserve"> филолог, учитель бурятского языка и литературы</w:t>
      </w:r>
    </w:p>
    <w:p w:rsidR="000D5249" w:rsidRPr="000176EA" w:rsidRDefault="00E277C1" w:rsidP="000D5249">
      <w:pPr>
        <w:pStyle w:val="3"/>
        <w:shd w:val="clear" w:color="auto" w:fill="auto"/>
        <w:spacing w:after="0" w:line="317" w:lineRule="exact"/>
        <w:ind w:right="-1396"/>
        <w:jc w:val="left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К</w:t>
      </w:r>
      <w:r w:rsidR="000D5249" w:rsidRPr="000176EA">
        <w:rPr>
          <w:color w:val="000000"/>
          <w:sz w:val="24"/>
          <w:szCs w:val="24"/>
          <w:lang w:eastAsia="ru-RU" w:bidi="ru-RU"/>
        </w:rPr>
        <w:t>валификационная категори</w:t>
      </w:r>
      <w:proofErr w:type="gramStart"/>
      <w:r w:rsidR="000D5249" w:rsidRPr="000176EA">
        <w:rPr>
          <w:color w:val="000000"/>
          <w:sz w:val="24"/>
          <w:szCs w:val="24"/>
          <w:lang w:eastAsia="ru-RU" w:bidi="ru-RU"/>
        </w:rPr>
        <w:t>я-</w:t>
      </w:r>
      <w:proofErr w:type="gramEnd"/>
      <w:r w:rsidR="000D5249" w:rsidRPr="000176EA">
        <w:rPr>
          <w:color w:val="000000"/>
          <w:sz w:val="24"/>
          <w:szCs w:val="24"/>
          <w:lang w:eastAsia="ru-RU" w:bidi="ru-RU"/>
        </w:rPr>
        <w:t xml:space="preserve"> без категории</w:t>
      </w:r>
    </w:p>
    <w:p w:rsidR="00E277C1" w:rsidRPr="000176EA" w:rsidRDefault="00E277C1" w:rsidP="000D5249">
      <w:pPr>
        <w:pStyle w:val="3"/>
        <w:shd w:val="clear" w:color="auto" w:fill="auto"/>
        <w:spacing w:after="0" w:line="317" w:lineRule="exact"/>
        <w:ind w:right="-1396"/>
        <w:jc w:val="left"/>
        <w:rPr>
          <w:sz w:val="24"/>
          <w:szCs w:val="24"/>
        </w:rPr>
        <w:sectPr w:rsidR="00E277C1" w:rsidRPr="000176EA">
          <w:type w:val="continuous"/>
          <w:pgSz w:w="11906" w:h="16838"/>
          <w:pgMar w:top="1241" w:right="4260" w:bottom="1236" w:left="1529" w:header="0" w:footer="3" w:gutter="0"/>
          <w:cols w:space="720"/>
          <w:noEndnote/>
          <w:docGrid w:linePitch="360"/>
        </w:sectPr>
      </w:pPr>
      <w:r w:rsidRPr="000176EA">
        <w:rPr>
          <w:color w:val="000000"/>
          <w:sz w:val="24"/>
          <w:szCs w:val="24"/>
          <w:lang w:eastAsia="ru-RU" w:bidi="ru-RU"/>
        </w:rPr>
        <w:t xml:space="preserve"> Педагогический стаж-</w:t>
      </w:r>
      <w:r w:rsidR="000D5249" w:rsidRPr="000176EA">
        <w:rPr>
          <w:color w:val="000000"/>
          <w:sz w:val="24"/>
          <w:szCs w:val="24"/>
          <w:lang w:eastAsia="ru-RU" w:bidi="ru-RU"/>
        </w:rPr>
        <w:t>1,6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5602"/>
        <w:gridCol w:w="3053"/>
      </w:tblGrid>
      <w:tr w:rsidR="00E277C1" w:rsidRPr="000176EA" w:rsidTr="00E277C1">
        <w:trPr>
          <w:trHeight w:hRule="exact" w:val="3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№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Наименование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Количество</w:t>
            </w:r>
          </w:p>
        </w:tc>
      </w:tr>
      <w:tr w:rsidR="000D5249" w:rsidRPr="000176EA" w:rsidTr="00E277C1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0176EA">
              <w:rPr>
                <w:rStyle w:val="11"/>
                <w:sz w:val="24"/>
                <w:szCs w:val="24"/>
              </w:rPr>
              <w:t>Компъютерный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 xml:space="preserve"> стол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2.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sz w:val="24"/>
                <w:szCs w:val="24"/>
              </w:rPr>
              <w:t>Компьютерный стул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Стулья детские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3</w:t>
            </w:r>
          </w:p>
        </w:tc>
      </w:tr>
      <w:tr w:rsidR="000D5249" w:rsidRPr="000176EA" w:rsidTr="00E277C1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4.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Доска учебная настенная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5.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Стенды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4</w:t>
            </w:r>
          </w:p>
        </w:tc>
      </w:tr>
      <w:tr w:rsidR="000D5249" w:rsidRPr="000176EA" w:rsidTr="00E277C1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6.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Шкафы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2</w:t>
            </w:r>
          </w:p>
        </w:tc>
      </w:tr>
      <w:tr w:rsidR="000D5249" w:rsidRPr="000176EA" w:rsidTr="00E277C1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7.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Интерактивная доска в подготовительной группе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ноутбук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9.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Проектор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7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11.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Принтер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7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12.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Сканер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7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13.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0176EA">
              <w:rPr>
                <w:rStyle w:val="11"/>
                <w:sz w:val="24"/>
                <w:szCs w:val="24"/>
              </w:rPr>
              <w:t>фонозаписи</w:t>
            </w:r>
            <w:proofErr w:type="spell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0D5249" w:rsidRPr="000176EA" w:rsidTr="00E277C1">
        <w:trPr>
          <w:trHeight w:hRule="exact" w:val="7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15.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аудио и видео аппаратура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249" w:rsidRPr="000176EA" w:rsidRDefault="000D5249" w:rsidP="000D5249">
            <w:pPr>
              <w:pStyle w:val="3"/>
              <w:framePr w:w="922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</w:tbl>
    <w:p w:rsidR="00E277C1" w:rsidRPr="000176EA" w:rsidRDefault="00E277C1" w:rsidP="00E277C1">
      <w:pPr>
        <w:rPr>
          <w:rFonts w:ascii="Times New Roman" w:hAnsi="Times New Roman" w:cs="Times New Roman"/>
        </w:rPr>
      </w:pPr>
    </w:p>
    <w:p w:rsidR="00E277C1" w:rsidRPr="000176EA" w:rsidRDefault="000176EA" w:rsidP="00F20EBD">
      <w:pPr>
        <w:spacing w:before="899" w:line="317" w:lineRule="exact"/>
        <w:ind w:left="20"/>
        <w:rPr>
          <w:rFonts w:ascii="Times New Roman" w:hAnsi="Times New Roman" w:cs="Times New Roman"/>
          <w:b/>
        </w:rPr>
      </w:pPr>
      <w:r w:rsidRPr="000176EA">
        <w:rPr>
          <w:rFonts w:ascii="Times New Roman" w:hAnsi="Times New Roman" w:cs="Times New Roman"/>
          <w:b/>
        </w:rPr>
        <w:t>1.П</w:t>
      </w:r>
      <w:r w:rsidR="00E277C1" w:rsidRPr="000176EA">
        <w:rPr>
          <w:rFonts w:ascii="Times New Roman" w:hAnsi="Times New Roman" w:cs="Times New Roman"/>
          <w:b/>
        </w:rPr>
        <w:t>равила пользования кабинетом.</w:t>
      </w:r>
    </w:p>
    <w:p w:rsidR="00E277C1" w:rsidRPr="000176EA" w:rsidRDefault="00E277C1" w:rsidP="000D5249">
      <w:pPr>
        <w:pStyle w:val="3"/>
        <w:shd w:val="clear" w:color="auto" w:fill="auto"/>
        <w:spacing w:after="0" w:line="317" w:lineRule="exact"/>
        <w:ind w:left="20" w:right="1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В кабинете должен быть обе</w:t>
      </w:r>
      <w:r w:rsidR="000176EA" w:rsidRPr="000176EA">
        <w:rPr>
          <w:color w:val="000000"/>
          <w:sz w:val="24"/>
          <w:szCs w:val="24"/>
          <w:lang w:eastAsia="ru-RU" w:bidi="ru-RU"/>
        </w:rPr>
        <w:t>спечен свободный доступ воспитателей</w:t>
      </w:r>
      <w:r w:rsidRPr="000176EA">
        <w:rPr>
          <w:color w:val="000000"/>
          <w:sz w:val="24"/>
          <w:szCs w:val="24"/>
          <w:lang w:eastAsia="ru-RU" w:bidi="ru-RU"/>
        </w:rPr>
        <w:t xml:space="preserve"> к литературе, а также помощь </w:t>
      </w:r>
      <w:r w:rsidR="000D5249" w:rsidRPr="000176EA">
        <w:rPr>
          <w:color w:val="000000"/>
          <w:sz w:val="24"/>
          <w:szCs w:val="24"/>
          <w:lang w:eastAsia="ru-RU" w:bidi="ru-RU"/>
        </w:rPr>
        <w:t>и консультации педагогов-воспитателей</w:t>
      </w:r>
      <w:r w:rsidRPr="000176EA">
        <w:rPr>
          <w:color w:val="000000"/>
          <w:sz w:val="24"/>
          <w:szCs w:val="24"/>
          <w:lang w:eastAsia="ru-RU" w:bidi="ru-RU"/>
        </w:rPr>
        <w:t xml:space="preserve"> по различным</w:t>
      </w:r>
      <w:r w:rsidR="000D5249" w:rsidRPr="000176EA">
        <w:rPr>
          <w:color w:val="000000"/>
          <w:sz w:val="24"/>
          <w:szCs w:val="24"/>
          <w:lang w:eastAsia="ru-RU" w:bidi="ru-RU"/>
        </w:rPr>
        <w:t xml:space="preserve"> </w:t>
      </w:r>
      <w:r w:rsidRPr="000176EA">
        <w:rPr>
          <w:color w:val="000000"/>
          <w:sz w:val="24"/>
          <w:szCs w:val="24"/>
          <w:lang w:eastAsia="ru-RU" w:bidi="ru-RU"/>
        </w:rPr>
        <w:t>вопросам подготовки и проведения занятий. Имеющееся оборудование и литературные фонды должны обеспечить:</w:t>
      </w:r>
    </w:p>
    <w:p w:rsidR="00E277C1" w:rsidRPr="000176EA" w:rsidRDefault="000D5249" w:rsidP="00F20EBD">
      <w:pPr>
        <w:pStyle w:val="3"/>
        <w:numPr>
          <w:ilvl w:val="0"/>
          <w:numId w:val="1"/>
        </w:numPr>
        <w:shd w:val="clear" w:color="auto" w:fill="auto"/>
        <w:spacing w:after="0"/>
        <w:ind w:left="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самостоятельную работу воспитателей</w:t>
      </w:r>
      <w:r w:rsidR="00E277C1" w:rsidRPr="000176EA">
        <w:rPr>
          <w:color w:val="000000"/>
          <w:sz w:val="24"/>
          <w:szCs w:val="24"/>
          <w:lang w:eastAsia="ru-RU" w:bidi="ru-RU"/>
        </w:rPr>
        <w:t xml:space="preserve"> с дополнительной литературой;</w:t>
      </w:r>
    </w:p>
    <w:p w:rsidR="00E277C1" w:rsidRPr="000176EA" w:rsidRDefault="00E277C1" w:rsidP="00F20EBD">
      <w:pPr>
        <w:pStyle w:val="3"/>
        <w:numPr>
          <w:ilvl w:val="0"/>
          <w:numId w:val="1"/>
        </w:numPr>
        <w:shd w:val="clear" w:color="auto" w:fill="auto"/>
        <w:spacing w:after="0"/>
        <w:ind w:left="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lastRenderedPageBreak/>
        <w:t xml:space="preserve"> консультации (индивидуальные и групповые) по подготовке к </w:t>
      </w:r>
      <w:r w:rsidR="000176EA" w:rsidRPr="000176EA">
        <w:rPr>
          <w:color w:val="000000"/>
          <w:sz w:val="24"/>
          <w:szCs w:val="24"/>
          <w:lang w:eastAsia="ru-RU" w:bidi="ru-RU"/>
        </w:rPr>
        <w:t>занятиям</w:t>
      </w:r>
    </w:p>
    <w:p w:rsidR="00E277C1" w:rsidRPr="000176EA" w:rsidRDefault="00E277C1" w:rsidP="00F20EBD">
      <w:pPr>
        <w:pStyle w:val="3"/>
        <w:numPr>
          <w:ilvl w:val="0"/>
          <w:numId w:val="2"/>
        </w:numPr>
        <w:shd w:val="clear" w:color="auto" w:fill="auto"/>
        <w:spacing w:after="0"/>
        <w:ind w:left="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Заведующий кабинетом должен знать:</w:t>
      </w:r>
    </w:p>
    <w:p w:rsidR="00E277C1" w:rsidRPr="000176EA" w:rsidRDefault="00E277C1" w:rsidP="00F20EBD">
      <w:pPr>
        <w:pStyle w:val="3"/>
        <w:shd w:val="clear" w:color="auto" w:fill="auto"/>
        <w:spacing w:after="0"/>
        <w:ind w:left="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-Конституцию РФ;</w:t>
      </w:r>
    </w:p>
    <w:p w:rsidR="00E277C1" w:rsidRPr="000176EA" w:rsidRDefault="00E277C1" w:rsidP="00F20EBD">
      <w:pPr>
        <w:pStyle w:val="3"/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-законы РФ, решения Правительства РФ и федеральных органов управления образованием по вопросам образования;</w:t>
      </w:r>
    </w:p>
    <w:p w:rsidR="00E277C1" w:rsidRPr="000176EA" w:rsidRDefault="00E277C1" w:rsidP="00F20EBD">
      <w:pPr>
        <w:pStyle w:val="3"/>
        <w:shd w:val="clear" w:color="auto" w:fill="auto"/>
        <w:spacing w:after="0"/>
        <w:ind w:left="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-Конвенцию о правах ребенка;</w:t>
      </w:r>
    </w:p>
    <w:p w:rsidR="00E277C1" w:rsidRPr="000176EA" w:rsidRDefault="00E277C1" w:rsidP="00F20EBD">
      <w:pPr>
        <w:pStyle w:val="3"/>
        <w:shd w:val="clear" w:color="auto" w:fill="auto"/>
        <w:spacing w:after="0"/>
        <w:ind w:left="20" w:right="11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-Закон «Об образовании» </w:t>
      </w:r>
      <w:proofErr w:type="gramStart"/>
      <w:r w:rsidRPr="000176EA">
        <w:rPr>
          <w:color w:val="000000"/>
          <w:sz w:val="24"/>
          <w:szCs w:val="24"/>
          <w:lang w:eastAsia="ru-RU" w:bidi="ru-RU"/>
        </w:rPr>
        <w:t>-т</w:t>
      </w:r>
      <w:proofErr w:type="gramEnd"/>
      <w:r w:rsidRPr="000176EA">
        <w:rPr>
          <w:color w:val="000000"/>
          <w:sz w:val="24"/>
          <w:szCs w:val="24"/>
          <w:lang w:eastAsia="ru-RU" w:bidi="ru-RU"/>
        </w:rPr>
        <w:t>ребования к оснащению и оборудованию учебных кабинетов и подсобных помещений; -средства обучения и их дидактические возможности;</w:t>
      </w:r>
    </w:p>
    <w:p w:rsidR="00E277C1" w:rsidRPr="000176EA" w:rsidRDefault="00E277C1" w:rsidP="00F20EBD">
      <w:pPr>
        <w:pStyle w:val="3"/>
        <w:shd w:val="clear" w:color="auto" w:fill="auto"/>
        <w:spacing w:after="0"/>
        <w:ind w:left="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-основы права, научной организации труда;</w:t>
      </w:r>
    </w:p>
    <w:p w:rsidR="00E277C1" w:rsidRPr="000176EA" w:rsidRDefault="00E277C1" w:rsidP="00F20EBD">
      <w:pPr>
        <w:pStyle w:val="3"/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-правила и нормы охраны труда, техники безопасности и противопожарной защиты.</w:t>
      </w:r>
    </w:p>
    <w:p w:rsidR="00E277C1" w:rsidRPr="000176EA" w:rsidRDefault="00E277C1" w:rsidP="00F20EBD">
      <w:pPr>
        <w:pStyle w:val="3"/>
        <w:numPr>
          <w:ilvl w:val="0"/>
          <w:numId w:val="2"/>
        </w:numPr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Заведующий кабинетом назначается и освобо</w:t>
      </w:r>
      <w:r w:rsidR="000176EA" w:rsidRPr="000176EA">
        <w:rPr>
          <w:color w:val="000000"/>
          <w:sz w:val="24"/>
          <w:szCs w:val="24"/>
          <w:lang w:eastAsia="ru-RU" w:bidi="ru-RU"/>
        </w:rPr>
        <w:t xml:space="preserve">ждается от должности </w:t>
      </w:r>
      <w:proofErr w:type="gramStart"/>
      <w:r w:rsidR="000176EA" w:rsidRPr="000176EA">
        <w:rPr>
          <w:color w:val="000000"/>
          <w:sz w:val="24"/>
          <w:szCs w:val="24"/>
          <w:lang w:eastAsia="ru-RU" w:bidi="ru-RU"/>
        </w:rPr>
        <w:t xml:space="preserve">заведующим </w:t>
      </w:r>
      <w:r w:rsidRPr="000176EA">
        <w:rPr>
          <w:color w:val="000000"/>
          <w:sz w:val="24"/>
          <w:szCs w:val="24"/>
          <w:lang w:eastAsia="ru-RU" w:bidi="ru-RU"/>
        </w:rPr>
        <w:t>учреждения</w:t>
      </w:r>
      <w:proofErr w:type="gramEnd"/>
      <w:r w:rsidRPr="000176EA">
        <w:rPr>
          <w:color w:val="000000"/>
          <w:sz w:val="24"/>
          <w:szCs w:val="24"/>
          <w:lang w:eastAsia="ru-RU" w:bidi="ru-RU"/>
        </w:rPr>
        <w:t>.</w:t>
      </w:r>
    </w:p>
    <w:p w:rsidR="00E277C1" w:rsidRPr="000176EA" w:rsidRDefault="00E277C1" w:rsidP="00F20EBD">
      <w:pPr>
        <w:pStyle w:val="3"/>
        <w:numPr>
          <w:ilvl w:val="0"/>
          <w:numId w:val="2"/>
        </w:numPr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На должность заведующего кабинетом принимается лицо, имеющее среднее или высшее профессиональное образование без предъявления требований к стажу работы.</w:t>
      </w:r>
    </w:p>
    <w:p w:rsidR="00E277C1" w:rsidRPr="000176EA" w:rsidRDefault="00E277C1" w:rsidP="00F20EBD">
      <w:pPr>
        <w:spacing w:line="322" w:lineRule="exact"/>
        <w:ind w:left="20"/>
        <w:rPr>
          <w:rFonts w:ascii="Times New Roman" w:hAnsi="Times New Roman" w:cs="Times New Roman"/>
        </w:rPr>
      </w:pPr>
      <w:r w:rsidRPr="000176EA">
        <w:rPr>
          <w:rFonts w:ascii="Times New Roman" w:hAnsi="Times New Roman" w:cs="Times New Roman"/>
        </w:rPr>
        <w:t>Функции</w:t>
      </w:r>
    </w:p>
    <w:p w:rsidR="00E277C1" w:rsidRPr="000176EA" w:rsidRDefault="00E277C1" w:rsidP="00F20EBD">
      <w:pPr>
        <w:pStyle w:val="3"/>
        <w:numPr>
          <w:ilvl w:val="0"/>
          <w:numId w:val="3"/>
        </w:numPr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Основное назначение должности заведующего кабинетом - содержание закрепленного кабинета в рабочем режиме, осуществление наполнения кабинета материально-техническими средствами из фонда развития ОУ, организация воспитания </w:t>
      </w:r>
      <w:proofErr w:type="gramStart"/>
      <w:r w:rsidRPr="000176EA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0176EA">
        <w:rPr>
          <w:color w:val="000000"/>
          <w:sz w:val="24"/>
          <w:szCs w:val="24"/>
          <w:lang w:eastAsia="ru-RU" w:bidi="ru-RU"/>
        </w:rPr>
        <w:t xml:space="preserve"> с учетом специфики преподаваемого предмета.</w:t>
      </w:r>
    </w:p>
    <w:p w:rsidR="00E277C1" w:rsidRPr="000176EA" w:rsidRDefault="00E277C1" w:rsidP="00F20EBD">
      <w:pPr>
        <w:spacing w:line="322" w:lineRule="exact"/>
        <w:ind w:left="20"/>
        <w:rPr>
          <w:rFonts w:ascii="Times New Roman" w:hAnsi="Times New Roman" w:cs="Times New Roman"/>
        </w:rPr>
      </w:pPr>
      <w:r w:rsidRPr="000176EA">
        <w:rPr>
          <w:rFonts w:ascii="Times New Roman" w:hAnsi="Times New Roman" w:cs="Times New Roman"/>
        </w:rPr>
        <w:t>Обязанности</w:t>
      </w:r>
    </w:p>
    <w:p w:rsidR="00E277C1" w:rsidRPr="000176EA" w:rsidRDefault="00E277C1" w:rsidP="00F20EBD">
      <w:pPr>
        <w:pStyle w:val="3"/>
        <w:numPr>
          <w:ilvl w:val="0"/>
          <w:numId w:val="4"/>
        </w:numPr>
        <w:shd w:val="clear" w:color="auto" w:fill="auto"/>
        <w:spacing w:after="0"/>
        <w:ind w:left="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Заведующий кабинетом обязан: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2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контролировать целевое использование кабинета;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организовывать внеклассные мероприятия в соответствии с назначением кабинета;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организовывать пополнение кабинета оборудованием, приборами и другим имуществом, принимать материальные ценности (кроме мебели) на ответственное хранение по разовым документам, обеспечивать сохранность подотчетного имущества, участвовать в установленном порядке в инвентаризации и списании имущества кабинета;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разрабатывать и периодически пересматривать (не реже 1 раза в пять лет) инструкции по охране труда, представ</w:t>
      </w:r>
      <w:r w:rsidR="000176EA" w:rsidRPr="000176EA">
        <w:rPr>
          <w:color w:val="000000"/>
          <w:sz w:val="24"/>
          <w:szCs w:val="24"/>
          <w:lang w:eastAsia="ru-RU" w:bidi="ru-RU"/>
        </w:rPr>
        <w:t>лять их на утверждение заведующего</w:t>
      </w:r>
      <w:r w:rsidRPr="000176EA">
        <w:rPr>
          <w:color w:val="000000"/>
          <w:sz w:val="24"/>
          <w:szCs w:val="24"/>
          <w:lang w:eastAsia="ru-RU" w:bidi="ru-RU"/>
        </w:rPr>
        <w:t>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контролировать оснащение учебного кабинета противопожарным имуществом, медицинским и индивидуальными средствами защиты, а также наглядной агитацией по вопросам обеспечения безопасности жизнедеятельности;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20" w:right="2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проводить или организовывать проведение другим педагогом инструктажа по охране труда </w:t>
      </w:r>
      <w:proofErr w:type="gramStart"/>
      <w:r w:rsidRPr="000176EA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0176EA">
        <w:rPr>
          <w:color w:val="000000"/>
          <w:sz w:val="24"/>
          <w:szCs w:val="24"/>
          <w:lang w:eastAsia="ru-RU" w:bidi="ru-RU"/>
        </w:rPr>
        <w:t xml:space="preserve"> с обязательной регистрацией в классном журнале или журнале установленного образца;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380" w:right="360"/>
        <w:jc w:val="left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вносить предложения по улучшению условий труда и учебы для включения в соглашение по охране труда;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38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соблюдать чистоту и порядок в закрепленном кабинете;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0"/>
        <w:ind w:left="380" w:right="3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оформлять информационные стенды, постоянно обновлять сменную информацию по направленности работы кабинета;</w:t>
      </w:r>
    </w:p>
    <w:p w:rsidR="00E277C1" w:rsidRPr="000176EA" w:rsidRDefault="00E277C1" w:rsidP="00F20EBD">
      <w:pPr>
        <w:pStyle w:val="3"/>
        <w:numPr>
          <w:ilvl w:val="0"/>
          <w:numId w:val="5"/>
        </w:numPr>
        <w:shd w:val="clear" w:color="auto" w:fill="auto"/>
        <w:spacing w:after="349"/>
        <w:ind w:left="38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 xml:space="preserve"> следить за экологией кабинета, озеленять его.</w:t>
      </w:r>
    </w:p>
    <w:p w:rsidR="000176EA" w:rsidRDefault="000176EA" w:rsidP="000176EA">
      <w:pPr>
        <w:pStyle w:val="ae"/>
        <w:shd w:val="clear" w:color="auto" w:fill="FFFFFF"/>
        <w:spacing w:before="0" w:beforeAutospacing="0" w:after="0" w:afterAutospacing="0" w:line="168" w:lineRule="atLeast"/>
        <w:rPr>
          <w:color w:val="181818"/>
          <w:sz w:val="27"/>
          <w:szCs w:val="27"/>
          <w:u w:val="single"/>
        </w:rPr>
      </w:pPr>
    </w:p>
    <w:p w:rsidR="000176EA" w:rsidRPr="000176EA" w:rsidRDefault="000176EA" w:rsidP="000176EA">
      <w:pPr>
        <w:pStyle w:val="ae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b/>
          <w:color w:val="181818"/>
          <w:u w:val="single"/>
        </w:rPr>
        <w:lastRenderedPageBreak/>
        <w:t>2. Деятельность педагога по бурятскому языку с детьми дошкольного возраста в условиях дошкольной организации предполагает</w:t>
      </w:r>
      <w:r w:rsidRPr="000176EA">
        <w:rPr>
          <w:color w:val="181818"/>
          <w:u w:val="single"/>
        </w:rPr>
        <w:t>: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 xml:space="preserve">- установление в группе положительного психологического микроклимата, в равной мере проявление </w:t>
      </w:r>
      <w:proofErr w:type="spellStart"/>
      <w:r w:rsidRPr="000176EA">
        <w:rPr>
          <w:color w:val="181818"/>
        </w:rPr>
        <w:t>любови</w:t>
      </w:r>
      <w:proofErr w:type="spellEnd"/>
      <w:r w:rsidRPr="000176EA">
        <w:rPr>
          <w:color w:val="181818"/>
        </w:rPr>
        <w:t xml:space="preserve"> и заботы ко всем детям;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поощрение желания создавать что-либо по собственному замыслу;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создание условий для разнообразной самостоятельной творческой, речевой деятельности детей;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привлечение детей к планированию жизни группы на день и на более отдаленную перспективу, обсуждению выбора песни, танца, игры и т.п.;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оказание помощи детям в решении проблем организации игры, речевого общения на бурятском языке;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создание условий и выделение времени для самостоятельной творческой, коммуникативной, познавательной деятельности детей по интересам;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введение адекватной оценки результата коммуникативной деятельности ребенка с одновременным признанием его усилий и указанием возможных путей и способов совершенствования бурятской речи;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спокойное реагирование на неуспех ребенка и предложение нескольких вариантов исправления работы.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организацию ситуаций, позволяющих ребенку реализовывать свою коммуникативную компетентность, обретая уважение и признание взрослых и сверстников;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учет и реализация пожеланий и предложений детей.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педагог бурятского языка помогает дошкольникам овладеть способами речевого общения на бурятском языке.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 xml:space="preserve">совместная деятельность преподавателя и детей на занятиях по бурятскому языку строится </w:t>
      </w:r>
      <w:proofErr w:type="gramStart"/>
      <w:r w:rsidRPr="000176EA">
        <w:rPr>
          <w:color w:val="181818"/>
        </w:rPr>
        <w:t>на</w:t>
      </w:r>
      <w:proofErr w:type="gramEnd"/>
      <w:r w:rsidRPr="000176EA">
        <w:rPr>
          <w:color w:val="181818"/>
        </w:rPr>
        <w:t>: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субъектной (партнерской, равноправной) позиции взрослого и ребенка;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 xml:space="preserve">- диалогическом </w:t>
      </w:r>
      <w:proofErr w:type="gramStart"/>
      <w:r w:rsidRPr="000176EA">
        <w:rPr>
          <w:color w:val="181818"/>
        </w:rPr>
        <w:t>общении</w:t>
      </w:r>
      <w:proofErr w:type="gramEnd"/>
      <w:r w:rsidRPr="000176EA">
        <w:rPr>
          <w:color w:val="181818"/>
        </w:rPr>
        <w:t xml:space="preserve"> взрослого с детьми;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 xml:space="preserve">- продуктивном взаимодействии ребенка </w:t>
      </w:r>
      <w:proofErr w:type="gramStart"/>
      <w:r w:rsidRPr="000176EA">
        <w:rPr>
          <w:color w:val="181818"/>
        </w:rPr>
        <w:t>со</w:t>
      </w:r>
      <w:proofErr w:type="gramEnd"/>
      <w:r w:rsidRPr="000176EA">
        <w:rPr>
          <w:color w:val="181818"/>
        </w:rPr>
        <w:t xml:space="preserve"> взрослыми и сверстниками;</w:t>
      </w:r>
    </w:p>
    <w:p w:rsidR="000176EA" w:rsidRPr="000176EA" w:rsidRDefault="000176EA" w:rsidP="000176EA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</w:rPr>
      </w:pPr>
      <w:r w:rsidRPr="000176EA">
        <w:rPr>
          <w:color w:val="181818"/>
        </w:rPr>
        <w:t>- партнерской форме организации образовательной деятельности.</w:t>
      </w:r>
    </w:p>
    <w:p w:rsidR="000176EA" w:rsidRPr="000176EA" w:rsidRDefault="000176EA" w:rsidP="000176EA">
      <w:pPr>
        <w:pStyle w:val="3"/>
        <w:shd w:val="clear" w:color="auto" w:fill="auto"/>
        <w:spacing w:after="349"/>
        <w:ind w:left="380"/>
        <w:jc w:val="left"/>
        <w:rPr>
          <w:sz w:val="24"/>
          <w:szCs w:val="24"/>
        </w:rPr>
      </w:pPr>
    </w:p>
    <w:p w:rsidR="00E277C1" w:rsidRPr="000176EA" w:rsidRDefault="000176EA" w:rsidP="00E277C1">
      <w:pPr>
        <w:pStyle w:val="33"/>
        <w:keepNext/>
        <w:keepLines/>
        <w:shd w:val="clear" w:color="auto" w:fill="auto"/>
        <w:spacing w:before="0" w:after="308" w:line="260" w:lineRule="exact"/>
        <w:ind w:left="380"/>
        <w:rPr>
          <w:sz w:val="24"/>
          <w:szCs w:val="24"/>
        </w:rPr>
      </w:pPr>
      <w:bookmarkStart w:id="1" w:name="bookmark2"/>
      <w:r>
        <w:rPr>
          <w:color w:val="000000"/>
          <w:sz w:val="24"/>
          <w:szCs w:val="24"/>
          <w:lang w:eastAsia="ru-RU" w:bidi="ru-RU"/>
        </w:rPr>
        <w:t>3.</w:t>
      </w:r>
      <w:r w:rsidR="00E277C1" w:rsidRPr="000176EA">
        <w:rPr>
          <w:color w:val="000000"/>
          <w:sz w:val="24"/>
          <w:szCs w:val="24"/>
          <w:lang w:eastAsia="ru-RU" w:bidi="ru-RU"/>
        </w:rPr>
        <w:t>План работы кабинета</w:t>
      </w:r>
      <w:r w:rsidR="00F20EBD" w:rsidRPr="000176EA">
        <w:rPr>
          <w:color w:val="000000"/>
          <w:sz w:val="24"/>
          <w:szCs w:val="24"/>
          <w:lang w:eastAsia="ru-RU" w:bidi="ru-RU"/>
        </w:rPr>
        <w:t xml:space="preserve"> на 2021 - 2022</w:t>
      </w:r>
      <w:r w:rsidR="00E277C1" w:rsidRPr="000176EA">
        <w:rPr>
          <w:color w:val="000000"/>
          <w:sz w:val="24"/>
          <w:szCs w:val="24"/>
          <w:lang w:eastAsia="ru-RU" w:bidi="ru-RU"/>
        </w:rPr>
        <w:t xml:space="preserve"> учебный год</w:t>
      </w:r>
      <w:bookmarkEnd w:id="1"/>
    </w:p>
    <w:p w:rsidR="00E277C1" w:rsidRPr="000176EA" w:rsidRDefault="00E277C1" w:rsidP="00E277C1">
      <w:pPr>
        <w:pStyle w:val="3"/>
        <w:shd w:val="clear" w:color="auto" w:fill="auto"/>
        <w:tabs>
          <w:tab w:val="right" w:pos="2372"/>
          <w:tab w:val="right" w:pos="3620"/>
          <w:tab w:val="right" w:pos="4302"/>
          <w:tab w:val="center" w:pos="5751"/>
          <w:tab w:val="right" w:pos="8223"/>
          <w:tab w:val="center" w:pos="8900"/>
          <w:tab w:val="right" w:pos="9740"/>
        </w:tabs>
        <w:spacing w:after="0"/>
        <w:ind w:left="380"/>
        <w:jc w:val="both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Цель:</w:t>
      </w:r>
      <w:r w:rsidRPr="000176EA">
        <w:rPr>
          <w:color w:val="000000"/>
          <w:sz w:val="24"/>
          <w:szCs w:val="24"/>
          <w:lang w:eastAsia="ru-RU" w:bidi="ru-RU"/>
        </w:rPr>
        <w:tab/>
        <w:t>создание</w:t>
      </w:r>
      <w:r w:rsidRPr="000176EA">
        <w:rPr>
          <w:color w:val="000000"/>
          <w:sz w:val="24"/>
          <w:szCs w:val="24"/>
          <w:lang w:eastAsia="ru-RU" w:bidi="ru-RU"/>
        </w:rPr>
        <w:tab/>
        <w:t>условий</w:t>
      </w:r>
      <w:r w:rsidRPr="000176EA">
        <w:rPr>
          <w:color w:val="000000"/>
          <w:sz w:val="24"/>
          <w:szCs w:val="24"/>
          <w:lang w:eastAsia="ru-RU" w:bidi="ru-RU"/>
        </w:rPr>
        <w:tab/>
        <w:t>для</w:t>
      </w:r>
      <w:r w:rsidRPr="000176EA">
        <w:rPr>
          <w:color w:val="000000"/>
          <w:sz w:val="24"/>
          <w:szCs w:val="24"/>
          <w:lang w:eastAsia="ru-RU" w:bidi="ru-RU"/>
        </w:rPr>
        <w:tab/>
        <w:t>совершенствования</w:t>
      </w:r>
      <w:r w:rsidRPr="000176EA">
        <w:rPr>
          <w:color w:val="000000"/>
          <w:sz w:val="24"/>
          <w:szCs w:val="24"/>
          <w:lang w:eastAsia="ru-RU" w:bidi="ru-RU"/>
        </w:rPr>
        <w:tab/>
        <w:t>качества</w:t>
      </w:r>
      <w:r w:rsidRPr="000176EA">
        <w:rPr>
          <w:color w:val="000000"/>
          <w:sz w:val="24"/>
          <w:szCs w:val="24"/>
          <w:lang w:eastAsia="ru-RU" w:bidi="ru-RU"/>
        </w:rPr>
        <w:tab/>
      </w:r>
      <w:proofErr w:type="spellStart"/>
      <w:r w:rsidRPr="000176EA">
        <w:rPr>
          <w:color w:val="000000"/>
          <w:sz w:val="24"/>
          <w:szCs w:val="24"/>
          <w:lang w:eastAsia="ru-RU" w:bidi="ru-RU"/>
        </w:rPr>
        <w:t>учебно</w:t>
      </w:r>
      <w:proofErr w:type="spellEnd"/>
      <w:r w:rsidRPr="000176EA">
        <w:rPr>
          <w:color w:val="000000"/>
          <w:sz w:val="24"/>
          <w:szCs w:val="24"/>
          <w:lang w:eastAsia="ru-RU" w:bidi="ru-RU"/>
        </w:rPr>
        <w:tab/>
        <w:t>-</w:t>
      </w:r>
    </w:p>
    <w:p w:rsidR="00E277C1" w:rsidRPr="000176EA" w:rsidRDefault="00E277C1" w:rsidP="00E277C1">
      <w:pPr>
        <w:pStyle w:val="3"/>
        <w:shd w:val="clear" w:color="auto" w:fill="auto"/>
        <w:spacing w:after="0"/>
        <w:ind w:left="380"/>
        <w:jc w:val="both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воспитательного процесса</w:t>
      </w:r>
    </w:p>
    <w:p w:rsidR="00E277C1" w:rsidRPr="000176EA" w:rsidRDefault="00E277C1" w:rsidP="00E277C1">
      <w:pPr>
        <w:pStyle w:val="3"/>
        <w:shd w:val="clear" w:color="auto" w:fill="auto"/>
        <w:spacing w:after="0"/>
        <w:ind w:left="380"/>
        <w:jc w:val="both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Задачи:</w:t>
      </w:r>
    </w:p>
    <w:p w:rsidR="00E277C1" w:rsidRPr="000176EA" w:rsidRDefault="00E277C1" w:rsidP="00E277C1">
      <w:pPr>
        <w:pStyle w:val="3"/>
        <w:shd w:val="clear" w:color="auto" w:fill="auto"/>
        <w:spacing w:after="0"/>
        <w:ind w:left="380" w:right="3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Совершенствование материально - технической базы кабинета, внедрение ИКТ в учебный процесс</w:t>
      </w:r>
    </w:p>
    <w:p w:rsidR="00E277C1" w:rsidRPr="000176EA" w:rsidRDefault="00E277C1" w:rsidP="00E277C1">
      <w:pPr>
        <w:pStyle w:val="3"/>
        <w:shd w:val="clear" w:color="auto" w:fill="auto"/>
        <w:spacing w:after="656"/>
        <w:ind w:left="380" w:right="360"/>
        <w:jc w:val="left"/>
        <w:rPr>
          <w:sz w:val="24"/>
          <w:szCs w:val="24"/>
        </w:rPr>
      </w:pPr>
      <w:r w:rsidRPr="000176EA">
        <w:rPr>
          <w:color w:val="000000"/>
          <w:sz w:val="24"/>
          <w:szCs w:val="24"/>
          <w:lang w:eastAsia="ru-RU" w:bidi="ru-RU"/>
        </w:rPr>
        <w:t>Формирование базы контрольно - диагностических материалов, в том числе на электронных носителях</w:t>
      </w:r>
    </w:p>
    <w:p w:rsidR="00E277C1" w:rsidRPr="000176EA" w:rsidRDefault="00E277C1" w:rsidP="00F20EBD">
      <w:pPr>
        <w:framePr w:w="9936" w:wrap="notBeside" w:vAnchor="text" w:hAnchor="text" w:xAlign="center" w:y="1"/>
        <w:spacing w:line="260" w:lineRule="exact"/>
        <w:jc w:val="center"/>
        <w:rPr>
          <w:rFonts w:ascii="Times New Roman" w:hAnsi="Times New Roman" w:cs="Times New Roman"/>
        </w:rPr>
      </w:pPr>
      <w:r w:rsidRPr="000176EA">
        <w:rPr>
          <w:rFonts w:ascii="Times New Roman" w:hAnsi="Times New Roman" w:cs="Times New Roman"/>
        </w:rPr>
        <w:lastRenderedPageBreak/>
        <w:t>Мероприятия на базе кабинета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79"/>
        <w:gridCol w:w="2563"/>
        <w:gridCol w:w="3394"/>
      </w:tblGrid>
      <w:tr w:rsidR="00E277C1" w:rsidRPr="000176EA" w:rsidTr="00E277C1">
        <w:trPr>
          <w:trHeight w:hRule="exact" w:val="336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F20EBD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Мероприятие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F20EBD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Срок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F20EBD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Ответственный</w:t>
            </w:r>
          </w:p>
        </w:tc>
      </w:tr>
      <w:tr w:rsidR="00F20EBD" w:rsidRPr="000176EA" w:rsidTr="00E277C1">
        <w:trPr>
          <w:trHeight w:hRule="exact" w:val="974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EBD" w:rsidRPr="000176EA" w:rsidRDefault="00F20EBD" w:rsidP="00F20EBD">
            <w:pPr>
              <w:pStyle w:val="3"/>
              <w:framePr w:w="9936"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Предметная неделя по бурятскому языку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февраль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framePr w:w="993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Цыренова Ж. Б,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Цынгуева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Т. Б.,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Раднаева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Б.Б.</w:t>
            </w:r>
          </w:p>
        </w:tc>
      </w:tr>
      <w:tr w:rsidR="00F20EBD" w:rsidRPr="000176EA" w:rsidTr="00E277C1">
        <w:trPr>
          <w:trHeight w:hRule="exact" w:val="1310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0EBD" w:rsidRPr="000176EA" w:rsidRDefault="00F20EBD" w:rsidP="00F20EBD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317" w:lineRule="exact"/>
              <w:rPr>
                <w:sz w:val="24"/>
                <w:szCs w:val="24"/>
              </w:rPr>
            </w:pPr>
            <w:r w:rsidRPr="000176EA">
              <w:rPr>
                <w:sz w:val="24"/>
                <w:szCs w:val="24"/>
              </w:rPr>
              <w:t>Кружковая работа, индивидуальные и групповые занятия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pStyle w:val="3"/>
              <w:framePr w:w="993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framePr w:w="993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Цыренова Ж. Б,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Цынгуева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Т. Б.,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Раднаева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Б.Б.</w:t>
            </w:r>
          </w:p>
        </w:tc>
      </w:tr>
    </w:tbl>
    <w:p w:rsidR="00E277C1" w:rsidRPr="000176EA" w:rsidRDefault="00E277C1" w:rsidP="00E277C1">
      <w:pPr>
        <w:spacing w:line="96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192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framePr w:w="9586" w:wrap="notBeside" w:vAnchor="text" w:hAnchor="text" w:xAlign="center" w:y="1"/>
        <w:spacing w:line="260" w:lineRule="exact"/>
        <w:jc w:val="center"/>
        <w:rPr>
          <w:rFonts w:ascii="Times New Roman" w:hAnsi="Times New Roman" w:cs="Times New Roman"/>
        </w:rPr>
      </w:pPr>
      <w:r w:rsidRPr="000176EA">
        <w:rPr>
          <w:rFonts w:ascii="Times New Roman" w:hAnsi="Times New Roman" w:cs="Times New Roman"/>
        </w:rPr>
        <w:t>Перспективный план работы кабинета на 2021-2022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2"/>
        <w:gridCol w:w="3192"/>
        <w:gridCol w:w="3202"/>
      </w:tblGrid>
      <w:tr w:rsidR="00E277C1" w:rsidRPr="000176EA" w:rsidTr="00E277C1">
        <w:trPr>
          <w:trHeight w:hRule="exact" w:val="336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Мероприятие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Срок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Ответственный</w:t>
            </w:r>
          </w:p>
        </w:tc>
      </w:tr>
      <w:tr w:rsidR="00E277C1" w:rsidRPr="000176EA" w:rsidTr="00E277C1">
        <w:trPr>
          <w:trHeight w:hRule="exact" w:val="97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Изготовление </w:t>
            </w:r>
            <w:proofErr w:type="gramStart"/>
            <w:r w:rsidRPr="000176EA">
              <w:rPr>
                <w:rStyle w:val="11"/>
                <w:sz w:val="24"/>
                <w:szCs w:val="24"/>
              </w:rPr>
              <w:t>сменных</w:t>
            </w:r>
            <w:proofErr w:type="gramEnd"/>
          </w:p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информационных</w:t>
            </w:r>
          </w:p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стендов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Август, январь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rStyle w:val="11"/>
                <w:sz w:val="24"/>
                <w:szCs w:val="24"/>
              </w:rPr>
            </w:pPr>
          </w:p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Цыренова Ж. Б, 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Цынгуева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 xml:space="preserve"> Т. Б., 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Раднаева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 xml:space="preserve"> Б.Б.</w:t>
            </w:r>
          </w:p>
        </w:tc>
      </w:tr>
      <w:tr w:rsidR="00E277C1" w:rsidRPr="000176EA" w:rsidTr="00E277C1">
        <w:trPr>
          <w:trHeight w:hRule="exact" w:val="1618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Изготовление и обновление</w:t>
            </w:r>
          </w:p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раздаточного материала по бурятскому языку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rStyle w:val="11"/>
                <w:sz w:val="24"/>
                <w:szCs w:val="24"/>
              </w:rPr>
            </w:pPr>
          </w:p>
          <w:p w:rsidR="00E277C1" w:rsidRPr="000176EA" w:rsidRDefault="00E277C1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Цыренова Ж. Б, 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Цынгуева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 xml:space="preserve"> Т. Б., 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Раднаева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 xml:space="preserve"> Б.Б.</w:t>
            </w:r>
          </w:p>
        </w:tc>
      </w:tr>
      <w:tr w:rsidR="00F20EBD" w:rsidRPr="000176EA" w:rsidTr="00E277C1">
        <w:trPr>
          <w:trHeight w:hRule="exact" w:val="97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EBD" w:rsidRPr="000176EA" w:rsidRDefault="00F20EBD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Приобретение учебных таблиц по бурятскому языку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Цыренова Ж. Б,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Цынгуева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Т. Б.,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Раднаева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Б.Б.</w:t>
            </w:r>
          </w:p>
        </w:tc>
      </w:tr>
      <w:tr w:rsidR="00F20EBD" w:rsidRPr="000176EA" w:rsidTr="00E277C1">
        <w:trPr>
          <w:trHeight w:hRule="exact" w:val="193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EBD" w:rsidRPr="000176EA" w:rsidRDefault="00F20EBD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Пополнение базы контрольно - измерительных материалов для промежуточной аттестации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Цыренова Ж. Б,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Цынгуева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Т. Б.,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Раднаева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Б.Б.</w:t>
            </w:r>
          </w:p>
        </w:tc>
      </w:tr>
      <w:tr w:rsidR="00F20EBD" w:rsidRPr="000176EA" w:rsidTr="00E277C1">
        <w:trPr>
          <w:trHeight w:hRule="exact" w:val="98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0EBD" w:rsidRPr="000176EA" w:rsidRDefault="00F20EBD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Пополнение базы 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мультимедийных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 xml:space="preserve"> средств обучения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EBD" w:rsidRPr="000176EA" w:rsidRDefault="00F20EBD" w:rsidP="00F20EBD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Цыренова Ж. Б,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Цынгуева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Т. Б., </w:t>
            </w:r>
            <w:proofErr w:type="spellStart"/>
            <w:r w:rsidRPr="000176EA">
              <w:rPr>
                <w:rStyle w:val="11"/>
                <w:rFonts w:eastAsia="Courier New"/>
                <w:sz w:val="24"/>
                <w:szCs w:val="24"/>
              </w:rPr>
              <w:t>Раднаева</w:t>
            </w:r>
            <w:proofErr w:type="spellEnd"/>
            <w:r w:rsidRPr="000176EA">
              <w:rPr>
                <w:rStyle w:val="11"/>
                <w:rFonts w:eastAsia="Courier New"/>
                <w:sz w:val="24"/>
                <w:szCs w:val="24"/>
              </w:rPr>
              <w:t xml:space="preserve"> Б.Б.</w:t>
            </w:r>
          </w:p>
        </w:tc>
      </w:tr>
    </w:tbl>
    <w:p w:rsidR="00E277C1" w:rsidRPr="000176EA" w:rsidRDefault="00E277C1" w:rsidP="00E277C1">
      <w:pPr>
        <w:rPr>
          <w:rFonts w:ascii="Times New Roman" w:hAnsi="Times New Roman" w:cs="Times New Roman"/>
        </w:rPr>
      </w:pPr>
    </w:p>
    <w:p w:rsidR="00E277C1" w:rsidRPr="000176EA" w:rsidRDefault="00E277C1" w:rsidP="00E277C1">
      <w:pPr>
        <w:framePr w:w="6384" w:h="989" w:hSpace="3677" w:wrap="notBeside" w:vAnchor="text" w:hAnchor="text" w:x="6750" w:y="1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rPr>
          <w:rFonts w:ascii="Times New Roman" w:hAnsi="Times New Roman" w:cs="Times New Roman"/>
        </w:rPr>
      </w:pPr>
    </w:p>
    <w:p w:rsidR="00E277C1" w:rsidRPr="000176EA" w:rsidRDefault="00E277C1" w:rsidP="00E277C1">
      <w:pPr>
        <w:pStyle w:val="3"/>
        <w:shd w:val="clear" w:color="auto" w:fill="auto"/>
        <w:spacing w:after="0" w:line="240" w:lineRule="auto"/>
        <w:ind w:left="20" w:right="560"/>
        <w:jc w:val="both"/>
        <w:rPr>
          <w:color w:val="000000"/>
          <w:sz w:val="24"/>
          <w:szCs w:val="24"/>
          <w:lang w:eastAsia="ru-RU" w:bidi="ru-RU"/>
        </w:rPr>
      </w:pPr>
      <w:r w:rsidRPr="000176EA">
        <w:rPr>
          <w:color w:val="000000"/>
          <w:sz w:val="24"/>
          <w:szCs w:val="24"/>
          <w:lang w:eastAsia="ru-RU" w:bidi="ru-RU"/>
        </w:rPr>
        <w:lastRenderedPageBreak/>
        <w:t xml:space="preserve"> </w:t>
      </w:r>
    </w:p>
    <w:p w:rsidR="00E277C1" w:rsidRPr="000176EA" w:rsidRDefault="00E277C1" w:rsidP="00E277C1">
      <w:pPr>
        <w:pStyle w:val="3"/>
        <w:shd w:val="clear" w:color="auto" w:fill="auto"/>
        <w:spacing w:after="0" w:line="317" w:lineRule="exact"/>
        <w:ind w:left="20" w:right="560"/>
        <w:jc w:val="left"/>
        <w:rPr>
          <w:color w:val="000000"/>
          <w:sz w:val="24"/>
          <w:szCs w:val="24"/>
          <w:lang w:eastAsia="ru-RU" w:bidi="ru-RU"/>
        </w:rPr>
      </w:pPr>
    </w:p>
    <w:tbl>
      <w:tblPr>
        <w:tblStyle w:val="ad"/>
        <w:tblW w:w="0" w:type="auto"/>
        <w:tblInd w:w="720" w:type="dxa"/>
        <w:tblLook w:val="04A0"/>
      </w:tblPr>
      <w:tblGrid>
        <w:gridCol w:w="806"/>
        <w:gridCol w:w="5094"/>
        <w:gridCol w:w="2951"/>
      </w:tblGrid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</w:t>
            </w:r>
            <w:proofErr w:type="gramStart"/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gramEnd"/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художественной </w:t>
            </w:r>
            <w:proofErr w:type="spellStart"/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>лите-ры</w:t>
            </w:r>
            <w:proofErr w:type="spell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>экз</w:t>
            </w:r>
            <w:proofErr w:type="spellEnd"/>
            <w:proofErr w:type="gramEnd"/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Энциклопедия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Байгалай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толон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15 штук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Хамнаева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М. Ц.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Сандакова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Ц.Д.Ц. 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И. Ц. БХБ Доржиева «ДУУГААР БАЯН ЛЭ ДУУЛИМХАН ЯРУУНАМНАЙ»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Баясхалан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Дабаин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Цыденжап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Батуев «Буряты 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азаки на службе Отечеству». УУ 2019,112с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Владимир Ковальчук и др. «Антология песен Бурятии», УУ2012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Аудибиблиотека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бурятской литературы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Культурно- экологический журнал «Священный Байкал»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Алагуева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Буряадууд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Ном»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Л. Б., Очирова Г.Н. «Летопись Ш.-Н.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Хобитуева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как памятник письменной культуры бурят»- УУ2018г, 288с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Цыренжап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Сампилов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«Уран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Биирын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 УУ 1993г,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М. Ж. Очиров «Краткий русско-бурятский словарь современных понятий и терминов», УУ 2017г212 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А. Л.,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ГЦ-Д «Антология бурятской литературы» УУ2016г-576 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Цырендулма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Дондогой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Шамбалын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Сэсэгууд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Стрелков А. М.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Ваджра-гуру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Бидия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Дандарон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 УУ2016-104с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Могоева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Д. Д.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Методическа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Заабаринууд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стихи «Дитя природы»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по литературному краеведению «О,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Еравна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! Размах твоих крыльев широк»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очерк, подготовленный к 90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Еравнинского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3х частях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Абын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, УУ, 2018г-88с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Могоева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Д.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Альгаадай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Зугаа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багашуулда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 УУ,2018 -20с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Э. «Буян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Могоева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Д.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Буубэйхэн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Зугаа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багашуулда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 УУ,2018 -24с»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Детский журнал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Бэрхэшуул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Альманах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Сугтаа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Сказки народов Бурятии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боложо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эхилээб</w:t>
            </w:r>
            <w:proofErr w:type="spell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Нэгэн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гэбэл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гэе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Булгутова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«Бурятские загадки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таабаринууд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Наталья Красникова «Новогодняя сказка»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домог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угэ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Притчи и сказки «Капли Аршана»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Дарижап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Могоева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Таабаринууд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Н. П. Красникова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Обнимашки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Дарижап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Могоева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Буубэйхэн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Дарижап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Могоева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Альгаадай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Ц.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Жимбиев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Шамхандааа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Сказки дедушки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Данзана</w:t>
            </w:r>
            <w:proofErr w:type="spell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77C1" w:rsidRPr="000176EA" w:rsidRDefault="00E277C1" w:rsidP="00E277C1">
      <w:pPr>
        <w:pStyle w:val="a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6EA">
        <w:rPr>
          <w:rFonts w:ascii="Times New Roman" w:hAnsi="Times New Roman" w:cs="Times New Roman"/>
          <w:sz w:val="24"/>
          <w:szCs w:val="24"/>
        </w:rPr>
        <w:t>;</w:t>
      </w:r>
    </w:p>
    <w:p w:rsidR="00E277C1" w:rsidRPr="000176EA" w:rsidRDefault="00E277C1" w:rsidP="00E277C1">
      <w:pPr>
        <w:rPr>
          <w:rFonts w:ascii="Times New Roman" w:hAnsi="Times New Roman" w:cs="Times New Roman"/>
        </w:rPr>
      </w:pPr>
      <w:r w:rsidRPr="000176EA">
        <w:rPr>
          <w:rFonts w:ascii="Times New Roman" w:hAnsi="Times New Roman" w:cs="Times New Roman"/>
        </w:rPr>
        <w:t xml:space="preserve"> Список дидактических, наглядных, демонстративных материалов, средств обучения с указанием количества экземпляров;</w:t>
      </w:r>
    </w:p>
    <w:tbl>
      <w:tblPr>
        <w:tblStyle w:val="ad"/>
        <w:tblW w:w="0" w:type="auto"/>
        <w:tblInd w:w="720" w:type="dxa"/>
        <w:tblLook w:val="04A0"/>
      </w:tblPr>
      <w:tblGrid>
        <w:gridCol w:w="806"/>
        <w:gridCol w:w="5094"/>
        <w:gridCol w:w="2951"/>
      </w:tblGrid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>Список дидактических, наглядных, демонстративных материалов, средств обучения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0176EA">
              <w:rPr>
                <w:rFonts w:ascii="Times New Roman" w:hAnsi="Times New Roman" w:cs="Times New Roman"/>
                <w:b/>
                <w:sz w:val="24"/>
                <w:szCs w:val="24"/>
              </w:rPr>
              <w:t>экз</w:t>
            </w:r>
            <w:proofErr w:type="spellEnd"/>
            <w:proofErr w:type="gramEnd"/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Бодиева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Н. Ф.,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Ц. Б.«Учу бурятский и английский» УУ2018г, 32 </w:t>
            </w:r>
            <w:proofErr w:type="spellStart"/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Байкала»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«Моя Россия»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Еравну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ФОТОАЛЬБОМ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район- район больших возможностей»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ФОТОАЛЬБОМ «Были и Легенды озерного края» в 2 частях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Демонстрационные таблицы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МАДОУ «Золотой ключик » Рабочая тетрадь по краеведению, для детей 5-7 лет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«Озеро Байкал»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пособие «Лекарственные растения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Еравны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«Моя Родина – Республика Бурятия»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пособие «Моя Родина –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пособие «Моя Родина – Лечебные источники и озера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Еравнинского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 квадрат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Приложение к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Коврографу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Ларчик»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Бэлэн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«Любимый край, Моя Земля»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Книжка- раскраска «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proofErr w:type="spellStart"/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лонго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Забанова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О. А. Методические рекомендации по использованию плаката «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Алфавит»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Обучающий интерактивный плакат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Алфавит»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О. А.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Дареева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рекомендации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«счет на бурятском языке»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3 </w:t>
            </w:r>
            <w:r w:rsidRPr="000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словарь бурятского языка с дополнительной реальностью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Дидактическая игра “Наадан”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Дидактическое пособие “Минии-гэр”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Куклы в бурятских костюмах Хандуша и Аюша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27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Буряад мультһильм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Дидактические карточки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Амитан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Демонстрационные плакаты, изготовленные своими руками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«Домашние животные»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«Изучаем бурятский язык»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Карточки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алфавит»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Микрофон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Дуулаха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Паздникова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З. И.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Л. П. «Байкальская мозаика» рабочая тетрадь по подготовке детей к школе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Паздникова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З. И.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Л. П. «Байкальская мозаика» рабочая тетрадь по подготовке детей к школе на основе формирования знаний о культуре народов Бурятия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др. рабочая тетрадь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Паздникова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З. И. Швейкина Е.А. «У Байкала мы живем» рабочая тетрадь по ознакомлению детей с культурой народов Бурятии»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Улаан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Малгайхан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др. 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Балма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др. учебно-методический комплекс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0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алан </w:t>
            </w:r>
            <w:r w:rsidRPr="000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др. 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Гурбан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поршоонхо</w:t>
            </w:r>
            <w:proofErr w:type="spell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др. 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Репкэ</w:t>
            </w:r>
            <w:proofErr w:type="spell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др. 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булэ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др. 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Гэрхэн</w:t>
            </w:r>
            <w:proofErr w:type="spellEnd"/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Г-Х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и др. 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Мэндэ-э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! начальный курс бурятского языка для детей старшего дошкольного возраста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О. А.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Дареева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Турэл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хэлэе</w:t>
            </w:r>
            <w:proofErr w:type="gram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турэхэ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 методические рекомендации для изучения бурятского языка в семье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намар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Шандаган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Убэл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Бээлэйнууд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7C1" w:rsidRPr="000176EA" w:rsidTr="00E277C1">
        <w:tc>
          <w:tcPr>
            <w:tcW w:w="806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94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0176EA">
              <w:rPr>
                <w:rFonts w:ascii="Times New Roman" w:hAnsi="Times New Roman" w:cs="Times New Roman"/>
                <w:sz w:val="24"/>
                <w:szCs w:val="24"/>
              </w:rPr>
              <w:t xml:space="preserve"> «Учим бурятский язык» в 2 частях</w:t>
            </w:r>
          </w:p>
        </w:tc>
        <w:tc>
          <w:tcPr>
            <w:tcW w:w="2951" w:type="dxa"/>
          </w:tcPr>
          <w:p w:rsidR="00E277C1" w:rsidRPr="000176EA" w:rsidRDefault="00E277C1" w:rsidP="00E277C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77C1" w:rsidRPr="000176EA" w:rsidRDefault="00E277C1" w:rsidP="00E277C1">
      <w:pPr>
        <w:rPr>
          <w:rFonts w:ascii="Times New Roman" w:hAnsi="Times New Roman" w:cs="Times New Roman"/>
        </w:rPr>
      </w:pPr>
    </w:p>
    <w:p w:rsidR="00E277C1" w:rsidRPr="000176EA" w:rsidRDefault="00E277C1" w:rsidP="00E277C1">
      <w:pPr>
        <w:pStyle w:val="3"/>
        <w:shd w:val="clear" w:color="auto" w:fill="auto"/>
        <w:spacing w:after="346" w:line="317" w:lineRule="exact"/>
        <w:ind w:left="20" w:right="560"/>
        <w:jc w:val="left"/>
        <w:rPr>
          <w:sz w:val="24"/>
          <w:szCs w:val="24"/>
        </w:rPr>
      </w:pPr>
    </w:p>
    <w:p w:rsidR="00E277C1" w:rsidRPr="000176EA" w:rsidRDefault="00E277C1" w:rsidP="00E277C1">
      <w:pPr>
        <w:framePr w:w="9586" w:wrap="notBeside" w:vAnchor="text" w:hAnchor="text" w:xAlign="center" w:y="1"/>
        <w:spacing w:line="260" w:lineRule="exact"/>
        <w:rPr>
          <w:rFonts w:ascii="Times New Roman" w:hAnsi="Times New Roman" w:cs="Times New Roman"/>
        </w:rPr>
      </w:pPr>
      <w:r w:rsidRPr="000176EA">
        <w:rPr>
          <w:rFonts w:ascii="Times New Roman" w:hAnsi="Times New Roman" w:cs="Times New Roman"/>
        </w:rPr>
        <w:t xml:space="preserve">Каталог </w:t>
      </w:r>
      <w:proofErr w:type="spellStart"/>
      <w:r w:rsidRPr="000176EA">
        <w:rPr>
          <w:rFonts w:ascii="Times New Roman" w:hAnsi="Times New Roman" w:cs="Times New Roman"/>
        </w:rPr>
        <w:t>медиатеки</w:t>
      </w:r>
      <w:proofErr w:type="spellEnd"/>
      <w:r w:rsidRPr="000176EA">
        <w:rPr>
          <w:rFonts w:ascii="Times New Roman" w:hAnsi="Times New Roman" w:cs="Times New Roman"/>
        </w:rPr>
        <w:t xml:space="preserve"> кабинета </w:t>
      </w:r>
      <w:r w:rsidRPr="000176EA">
        <w:rPr>
          <w:rFonts w:ascii="Times New Roman" w:hAnsi="Times New Roman" w:cs="Times New Roman"/>
          <w:lang w:eastAsia="en-US" w:bidi="en-US"/>
        </w:rPr>
        <w:t>(</w:t>
      </w:r>
      <w:r w:rsidRPr="000176EA">
        <w:rPr>
          <w:rFonts w:ascii="Times New Roman" w:hAnsi="Times New Roman" w:cs="Times New Roman"/>
          <w:lang w:val="en-US" w:eastAsia="en-US" w:bidi="en-US"/>
        </w:rPr>
        <w:t>CD</w:t>
      </w:r>
      <w:r w:rsidRPr="000176EA">
        <w:rPr>
          <w:rFonts w:ascii="Times New Roman" w:hAnsi="Times New Roman" w:cs="Times New Roman"/>
          <w:lang w:eastAsia="en-US" w:bidi="en-US"/>
        </w:rPr>
        <w:t xml:space="preserve">, </w:t>
      </w:r>
      <w:r w:rsidRPr="000176EA">
        <w:rPr>
          <w:rFonts w:ascii="Times New Roman" w:hAnsi="Times New Roman" w:cs="Times New Roman"/>
          <w:lang w:val="en-US" w:eastAsia="en-US" w:bidi="en-US"/>
        </w:rPr>
        <w:t>DVD</w:t>
      </w:r>
      <w:r w:rsidRPr="000176EA">
        <w:rPr>
          <w:rFonts w:ascii="Times New Roman" w:hAnsi="Times New Roman" w:cs="Times New Roman"/>
          <w:lang w:eastAsia="en-US" w:bidi="en-US"/>
        </w:rPr>
        <w:t xml:space="preserve"> </w:t>
      </w:r>
      <w:r w:rsidRPr="000176EA">
        <w:rPr>
          <w:rFonts w:ascii="Times New Roman" w:hAnsi="Times New Roman" w:cs="Times New Roman"/>
        </w:rPr>
        <w:t>и др.).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6283"/>
        <w:gridCol w:w="2198"/>
      </w:tblGrid>
      <w:tr w:rsidR="00E277C1" w:rsidRPr="000176EA" w:rsidTr="00E277C1">
        <w:trPr>
          <w:trHeight w:hRule="exact" w:val="65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76EA">
              <w:rPr>
                <w:rStyle w:val="11"/>
                <w:sz w:val="24"/>
                <w:szCs w:val="24"/>
              </w:rPr>
              <w:t>п</w:t>
            </w:r>
            <w:proofErr w:type="spellEnd"/>
            <w:proofErr w:type="gramEnd"/>
            <w:r w:rsidRPr="000176EA">
              <w:rPr>
                <w:rStyle w:val="11"/>
                <w:sz w:val="24"/>
                <w:szCs w:val="24"/>
              </w:rPr>
              <w:t>/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Название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Количество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Электронный учебник по бурятскому языку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2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Сборник детских песен «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Мунгэнтобшонууд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E277C1" w:rsidRPr="000176EA" w:rsidTr="00E277C1">
        <w:trPr>
          <w:trHeight w:hRule="exact" w:val="65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Караоке-диск «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Буряадорон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Караоке любимой песен Инны 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Шагнаевой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0176EA">
              <w:rPr>
                <w:rStyle w:val="11"/>
                <w:sz w:val="24"/>
                <w:szCs w:val="24"/>
              </w:rPr>
              <w:t>Буряадарадайэрхимдуунууд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Материалы по курсам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0176EA">
              <w:rPr>
                <w:rStyle w:val="11"/>
                <w:sz w:val="24"/>
                <w:szCs w:val="24"/>
              </w:rPr>
              <w:t>Баяртамэдээсэл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Этнокультура 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семейскихЗабайкалья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E277C1" w:rsidRPr="000176EA" w:rsidTr="00E277C1">
        <w:trPr>
          <w:trHeight w:hRule="exact" w:val="33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Туризм и отдых в Бурятии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Рассказ бывшего шамана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586" w:wrap="notBeside" w:vAnchor="text" w:hAnchor="text" w:xAlign="center" w:y="1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</w:tr>
    </w:tbl>
    <w:p w:rsidR="00E277C1" w:rsidRPr="000176EA" w:rsidRDefault="00E277C1" w:rsidP="00E277C1">
      <w:pPr>
        <w:spacing w:before="235" w:line="322" w:lineRule="exact"/>
        <w:ind w:left="120" w:right="220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before="235" w:line="322" w:lineRule="exact"/>
        <w:ind w:left="120" w:right="220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before="235" w:line="322" w:lineRule="exact"/>
        <w:ind w:left="120" w:right="220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before="235" w:line="322" w:lineRule="exact"/>
        <w:ind w:left="120" w:right="220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before="235" w:line="322" w:lineRule="exact"/>
        <w:ind w:left="120" w:right="220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before="235" w:line="322" w:lineRule="exact"/>
        <w:ind w:left="120" w:right="220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before="235" w:line="322" w:lineRule="exact"/>
        <w:ind w:left="120" w:right="220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before="235" w:line="322" w:lineRule="exact"/>
        <w:ind w:left="120" w:right="220"/>
        <w:jc w:val="both"/>
        <w:rPr>
          <w:rFonts w:ascii="Times New Roman" w:hAnsi="Times New Roman" w:cs="Times New Roman"/>
        </w:rPr>
      </w:pPr>
      <w:r w:rsidRPr="000176EA">
        <w:rPr>
          <w:rFonts w:ascii="Times New Roman" w:hAnsi="Times New Roman" w:cs="Times New Roman"/>
        </w:rPr>
        <w:t>Каталог электронных образовательных ресурсов (ЭОР), используемых в педагогической деятельности (собственных, скачанных, интерне</w:t>
      </w:r>
      <w:proofErr w:type="gramStart"/>
      <w:r w:rsidRPr="000176EA">
        <w:rPr>
          <w:rFonts w:ascii="Times New Roman" w:hAnsi="Times New Roman" w:cs="Times New Roman"/>
        </w:rPr>
        <w:t>т-</w:t>
      </w:r>
      <w:proofErr w:type="gramEnd"/>
      <w:r w:rsidRPr="000176EA">
        <w:rPr>
          <w:rFonts w:ascii="Times New Roman" w:hAnsi="Times New Roman" w:cs="Times New Roman"/>
        </w:rPr>
        <w:t xml:space="preserve"> ресурсов)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0"/>
        <w:gridCol w:w="7195"/>
      </w:tblGrid>
      <w:tr w:rsidR="00E277C1" w:rsidRPr="000176EA" w:rsidTr="00E277C1">
        <w:trPr>
          <w:trHeight w:hRule="exact" w:val="65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176EA">
              <w:rPr>
                <w:rStyle w:val="11"/>
                <w:sz w:val="24"/>
                <w:szCs w:val="24"/>
              </w:rPr>
              <w:t>п</w:t>
            </w:r>
            <w:proofErr w:type="spellEnd"/>
            <w:proofErr w:type="gramEnd"/>
            <w:r w:rsidRPr="000176EA">
              <w:rPr>
                <w:rStyle w:val="11"/>
                <w:sz w:val="24"/>
                <w:szCs w:val="24"/>
              </w:rPr>
              <w:t>/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Название, ссылка на ресурс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Сайт электронного учебника</w:t>
            </w:r>
            <w:hyperlink r:id="rId5" w:history="1">
              <w:r w:rsidRPr="000176EA">
                <w:rPr>
                  <w:rStyle w:val="a3"/>
                  <w:sz w:val="24"/>
                  <w:szCs w:val="24"/>
                </w:rPr>
                <w:t xml:space="preserve"> http://www.buryadxelen.com/</w:t>
              </w:r>
            </w:hyperlink>
          </w:p>
        </w:tc>
      </w:tr>
      <w:tr w:rsidR="00E277C1" w:rsidRPr="000176EA" w:rsidTr="00E277C1">
        <w:trPr>
          <w:trHeight w:hRule="exact" w:val="97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Сайт библиотеки бурят-монгольской книги: </w:t>
            </w:r>
            <w:hyperlink r:id="rId6" w:history="1">
              <w:r w:rsidRPr="000176EA">
                <w:rPr>
                  <w:rStyle w:val="a3"/>
                  <w:sz w:val="24"/>
                  <w:szCs w:val="24"/>
                </w:rPr>
                <w:t xml:space="preserve">www.nomoihan.com </w:t>
              </w:r>
            </w:hyperlink>
            <w:r w:rsidRPr="000176EA">
              <w:rPr>
                <w:rStyle w:val="11"/>
                <w:sz w:val="24"/>
                <w:szCs w:val="24"/>
              </w:rPr>
              <w:t>,</w:t>
            </w:r>
            <w:hyperlink r:id="rId7" w:history="1">
              <w:r w:rsidRPr="000176EA">
                <w:rPr>
                  <w:rStyle w:val="a3"/>
                  <w:sz w:val="24"/>
                  <w:szCs w:val="24"/>
                </w:rPr>
                <w:t xml:space="preserve"> www.buryatia.org</w:t>
              </w:r>
            </w:hyperlink>
          </w:p>
        </w:tc>
      </w:tr>
      <w:tr w:rsidR="00E277C1" w:rsidRPr="000176EA" w:rsidTr="00E277C1">
        <w:trPr>
          <w:trHeight w:hRule="exact" w:val="65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Сеть творческих учителей бурятского языка «</w:t>
            </w:r>
            <w:proofErr w:type="spellStart"/>
            <w:r w:rsidRPr="000176EA">
              <w:rPr>
                <w:rStyle w:val="11"/>
                <w:sz w:val="24"/>
                <w:szCs w:val="24"/>
              </w:rPr>
              <w:t>Найдал</w:t>
            </w:r>
            <w:proofErr w:type="spellEnd"/>
            <w:r w:rsidRPr="000176EA">
              <w:rPr>
                <w:rStyle w:val="11"/>
                <w:sz w:val="24"/>
                <w:szCs w:val="24"/>
              </w:rPr>
              <w:t xml:space="preserve">» </w:t>
            </w:r>
            <w:proofErr w:type="spellStart"/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naidal</w:t>
            </w:r>
            <w:proofErr w:type="spellEnd"/>
            <w:r w:rsidRPr="000176EA">
              <w:rPr>
                <w:rStyle w:val="11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ucoz</w:t>
            </w:r>
            <w:proofErr w:type="spellEnd"/>
            <w:r w:rsidRPr="000176EA">
              <w:rPr>
                <w:rStyle w:val="11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ru</w:t>
            </w:r>
            <w:proofErr w:type="spellEnd"/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Сеть творческих учителей:</w:t>
            </w:r>
            <w:hyperlink r:id="rId8" w:history="1">
              <w:r w:rsidRPr="000176EA">
                <w:rPr>
                  <w:rStyle w:val="a3"/>
                  <w:sz w:val="24"/>
                  <w:szCs w:val="24"/>
                </w:rPr>
                <w:t xml:space="preserve"> http://www.it-n.ru</w:t>
              </w:r>
            </w:hyperlink>
          </w:p>
        </w:tc>
      </w:tr>
      <w:tr w:rsidR="00E277C1" w:rsidRPr="000176EA" w:rsidTr="00E277C1">
        <w:trPr>
          <w:trHeight w:hRule="exact" w:val="97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 xml:space="preserve">Сайт учителя бурятского языка Бадмаевой Б.Ж. </w:t>
            </w:r>
            <w:proofErr w:type="spellStart"/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bulag</w:t>
            </w:r>
            <w:proofErr w:type="spellEnd"/>
            <w:r w:rsidRPr="000176EA">
              <w:rPr>
                <w:rStyle w:val="11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ucoz</w:t>
            </w:r>
            <w:proofErr w:type="spellEnd"/>
            <w:r w:rsidRPr="000176EA">
              <w:rPr>
                <w:rStyle w:val="11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ru</w:t>
            </w:r>
            <w:proofErr w:type="spellEnd"/>
          </w:p>
        </w:tc>
      </w:tr>
      <w:tr w:rsidR="00E277C1" w:rsidRPr="000176EA" w:rsidTr="00E277C1">
        <w:trPr>
          <w:trHeight w:hRule="exact" w:val="33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proofErr w:type="spellStart"/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nsportal.rmbadmaeva-bairma-zhigmitdorzhievna</w:t>
            </w:r>
            <w:proofErr w:type="spellEnd"/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936E6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hyperlink r:id="rId9" w:history="1">
              <w:r w:rsidR="00E277C1" w:rsidRPr="000176EA">
                <w:rPr>
                  <w:rStyle w:val="a3"/>
                  <w:sz w:val="24"/>
                  <w:szCs w:val="24"/>
                  <w:lang w:val="en-US" w:bidi="en-US"/>
                </w:rPr>
                <w:t>https</w:t>
              </w:r>
              <w:r w:rsidR="00E277C1" w:rsidRPr="000176EA">
                <w:rPr>
                  <w:rStyle w:val="a3"/>
                  <w:sz w:val="24"/>
                  <w:szCs w:val="24"/>
                  <w:lang w:bidi="en-US"/>
                </w:rPr>
                <w:t>://</w:t>
              </w:r>
              <w:r w:rsidR="00E277C1" w:rsidRPr="000176EA">
                <w:rPr>
                  <w:rStyle w:val="a3"/>
                  <w:sz w:val="24"/>
                  <w:szCs w:val="24"/>
                  <w:lang w:val="en-US" w:bidi="en-US"/>
                </w:rPr>
                <w:t>sites</w:t>
              </w:r>
              <w:r w:rsidR="00E277C1" w:rsidRPr="000176EA">
                <w:rPr>
                  <w:rStyle w:val="a3"/>
                  <w:sz w:val="24"/>
                  <w:szCs w:val="24"/>
                  <w:lang w:bidi="en-US"/>
                </w:rPr>
                <w:t>.</w:t>
              </w:r>
              <w:proofErr w:type="spellStart"/>
              <w:r w:rsidR="00E277C1" w:rsidRPr="000176EA">
                <w:rPr>
                  <w:rStyle w:val="a3"/>
                  <w:sz w:val="24"/>
                  <w:szCs w:val="24"/>
                  <w:lang w:val="en-US" w:bidi="en-US"/>
                </w:rPr>
                <w:t>google</w:t>
              </w:r>
              <w:proofErr w:type="spellEnd"/>
              <w:r w:rsidR="00E277C1" w:rsidRPr="000176EA">
                <w:rPr>
                  <w:rStyle w:val="a3"/>
                  <w:sz w:val="24"/>
                  <w:szCs w:val="24"/>
                  <w:lang w:bidi="en-US"/>
                </w:rPr>
                <w:t>.</w:t>
              </w:r>
              <w:r w:rsidR="00E277C1" w:rsidRPr="000176EA">
                <w:rPr>
                  <w:rStyle w:val="a3"/>
                  <w:sz w:val="24"/>
                  <w:szCs w:val="24"/>
                  <w:lang w:val="en-US" w:bidi="en-US"/>
                </w:rPr>
                <w:t>com</w:t>
              </w:r>
              <w:r w:rsidR="00E277C1" w:rsidRPr="000176EA">
                <w:rPr>
                  <w:rStyle w:val="a3"/>
                  <w:sz w:val="24"/>
                  <w:szCs w:val="24"/>
                  <w:lang w:bidi="en-US"/>
                </w:rPr>
                <w:t>/</w:t>
              </w:r>
              <w:r w:rsidR="00E277C1" w:rsidRPr="000176EA">
                <w:rPr>
                  <w:rStyle w:val="a3"/>
                  <w:sz w:val="24"/>
                  <w:szCs w:val="24"/>
                  <w:lang w:val="en-US" w:bidi="en-US"/>
                </w:rPr>
                <w:t>site</w:t>
              </w:r>
              <w:r w:rsidR="00E277C1" w:rsidRPr="000176EA">
                <w:rPr>
                  <w:rStyle w:val="a3"/>
                  <w:sz w:val="24"/>
                  <w:szCs w:val="24"/>
                  <w:lang w:bidi="en-US"/>
                </w:rPr>
                <w:t>/</w:t>
              </w:r>
              <w:proofErr w:type="spellStart"/>
              <w:r w:rsidR="00E277C1" w:rsidRPr="000176EA">
                <w:rPr>
                  <w:rStyle w:val="a3"/>
                  <w:sz w:val="24"/>
                  <w:szCs w:val="24"/>
                  <w:lang w:val="en-US" w:bidi="en-US"/>
                </w:rPr>
                <w:t>sajnbajna</w:t>
              </w:r>
              <w:proofErr w:type="spellEnd"/>
              <w:r w:rsidR="00E277C1" w:rsidRPr="000176EA">
                <w:rPr>
                  <w:rStyle w:val="a3"/>
                  <w:sz w:val="24"/>
                  <w:szCs w:val="24"/>
                  <w:lang w:bidi="en-US"/>
                </w:rPr>
                <w:t>/</w:t>
              </w:r>
            </w:hyperlink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proshkolu.ru&gt;user/bairma40</w:t>
            </w:r>
          </w:p>
        </w:tc>
      </w:tr>
      <w:tr w:rsidR="00E277C1" w:rsidRPr="000176EA" w:rsidTr="00E277C1">
        <w:trPr>
          <w:trHeight w:hRule="exact" w:val="33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interactive-plus .</w:t>
            </w:r>
            <w:proofErr w:type="spellStart"/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ru</w:t>
            </w:r>
            <w:proofErr w:type="spellEnd"/>
          </w:p>
        </w:tc>
      </w:tr>
      <w:tr w:rsidR="00E277C1" w:rsidRPr="000176EA" w:rsidTr="00E277C1">
        <w:trPr>
          <w:trHeight w:hRule="exact" w:val="34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</w:rPr>
              <w:t>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7C1" w:rsidRPr="000176EA" w:rsidRDefault="00E277C1" w:rsidP="00E277C1">
            <w:pPr>
              <w:pStyle w:val="3"/>
              <w:framePr w:w="9475" w:wrap="notBeside" w:vAnchor="text" w:hAnchor="text" w:xAlign="center" w:y="1"/>
              <w:shd w:val="clear" w:color="auto" w:fill="auto"/>
              <w:spacing w:after="0" w:line="260" w:lineRule="exact"/>
              <w:ind w:left="120"/>
              <w:jc w:val="both"/>
              <w:rPr>
                <w:sz w:val="24"/>
                <w:szCs w:val="24"/>
              </w:rPr>
            </w:pPr>
            <w:r w:rsidRPr="000176EA">
              <w:rPr>
                <w:rStyle w:val="11"/>
                <w:sz w:val="24"/>
                <w:szCs w:val="24"/>
                <w:lang w:val="en-US" w:eastAsia="en-US" w:bidi="en-US"/>
              </w:rPr>
              <w:t>bagshanar.blogspot.ru</w:t>
            </w:r>
          </w:p>
        </w:tc>
      </w:tr>
    </w:tbl>
    <w:p w:rsidR="00E277C1" w:rsidRPr="000176EA" w:rsidRDefault="00E277C1" w:rsidP="00E277C1">
      <w:pPr>
        <w:spacing w:line="300" w:lineRule="exact"/>
        <w:jc w:val="both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jc w:val="both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jc w:val="both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E277C1" w:rsidRPr="000176EA" w:rsidRDefault="00E277C1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p w:rsidR="00B456D2" w:rsidRPr="000176EA" w:rsidRDefault="00B456D2" w:rsidP="00E277C1">
      <w:pPr>
        <w:spacing w:line="300" w:lineRule="exact"/>
        <w:rPr>
          <w:rFonts w:ascii="Times New Roman" w:hAnsi="Times New Roman" w:cs="Times New Roman"/>
        </w:rPr>
      </w:pPr>
    </w:p>
    <w:sectPr w:rsidR="00B456D2" w:rsidRPr="000176EA" w:rsidSect="00E277C1">
      <w:type w:val="continuous"/>
      <w:pgSz w:w="11906" w:h="16838"/>
      <w:pgMar w:top="1077" w:right="870" w:bottom="1077" w:left="97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527B"/>
    <w:multiLevelType w:val="multilevel"/>
    <w:tmpl w:val="D9BCC3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93772"/>
    <w:multiLevelType w:val="multilevel"/>
    <w:tmpl w:val="7BFE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C4240"/>
    <w:multiLevelType w:val="multilevel"/>
    <w:tmpl w:val="99000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3263E5"/>
    <w:multiLevelType w:val="multilevel"/>
    <w:tmpl w:val="3E1077E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8E596C"/>
    <w:multiLevelType w:val="multilevel"/>
    <w:tmpl w:val="AA46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B100A"/>
    <w:multiLevelType w:val="multilevel"/>
    <w:tmpl w:val="118E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5594C"/>
    <w:multiLevelType w:val="multilevel"/>
    <w:tmpl w:val="1FCEAB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B907C9"/>
    <w:multiLevelType w:val="multilevel"/>
    <w:tmpl w:val="BD22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95122"/>
    <w:multiLevelType w:val="multilevel"/>
    <w:tmpl w:val="7952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A0FE8"/>
    <w:multiLevelType w:val="multilevel"/>
    <w:tmpl w:val="FA68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82EE3"/>
    <w:multiLevelType w:val="multilevel"/>
    <w:tmpl w:val="A9080C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7C1"/>
    <w:rsid w:val="000176EA"/>
    <w:rsid w:val="000D09C8"/>
    <w:rsid w:val="000D5249"/>
    <w:rsid w:val="00153957"/>
    <w:rsid w:val="001E1933"/>
    <w:rsid w:val="0077078D"/>
    <w:rsid w:val="00815111"/>
    <w:rsid w:val="00936E61"/>
    <w:rsid w:val="00A35D04"/>
    <w:rsid w:val="00B431C3"/>
    <w:rsid w:val="00B456D2"/>
    <w:rsid w:val="00B92928"/>
    <w:rsid w:val="00E10033"/>
    <w:rsid w:val="00E277C1"/>
    <w:rsid w:val="00F2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7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77C1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E277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E27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LucidaSansUnicode12pt0pt">
    <w:name w:val="Основной текст (2) + Lucida Sans Unicode;12 pt;Не полужирный;Интервал 0 pt"/>
    <w:basedOn w:val="2"/>
    <w:rsid w:val="00E277C1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LucidaSansUnicode12pt">
    <w:name w:val="Основной текст (2) + Lucida Sans Unicode;12 pt;Не полужирный"/>
    <w:basedOn w:val="2"/>
    <w:rsid w:val="00E277C1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0">
    <w:name w:val="Основной текст (2) + Курсив"/>
    <w:basedOn w:val="2"/>
    <w:rsid w:val="00E277C1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21">
    <w:name w:val="Основной текст (2)"/>
    <w:basedOn w:val="2"/>
    <w:rsid w:val="00E277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E277C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3Exact">
    <w:name w:val="Основной текст (3) Exact"/>
    <w:basedOn w:val="a0"/>
    <w:rsid w:val="00E277C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w w:val="66"/>
      <w:sz w:val="36"/>
      <w:szCs w:val="36"/>
      <w:u w:val="none"/>
    </w:rPr>
  </w:style>
  <w:style w:type="character" w:customStyle="1" w:styleId="Gulim27pt">
    <w:name w:val="Основной текст + Gulim;27 pt;Курсив"/>
    <w:basedOn w:val="a4"/>
    <w:rsid w:val="00E277C1"/>
    <w:rPr>
      <w:rFonts w:ascii="Gulim" w:eastAsia="Gulim" w:hAnsi="Gulim" w:cs="Gulim"/>
      <w:i/>
      <w:iCs/>
      <w:color w:val="000000"/>
      <w:spacing w:val="0"/>
      <w:w w:val="100"/>
      <w:position w:val="0"/>
      <w:sz w:val="54"/>
      <w:szCs w:val="54"/>
      <w:lang w:val="ru-RU" w:eastAsia="ru-RU" w:bidi="ru-RU"/>
    </w:rPr>
  </w:style>
  <w:style w:type="character" w:customStyle="1" w:styleId="41pt4pt">
    <w:name w:val="Основной текст + 41 pt;Интервал 4 pt"/>
    <w:basedOn w:val="a4"/>
    <w:rsid w:val="00E277C1"/>
    <w:rPr>
      <w:color w:val="000000"/>
      <w:spacing w:val="80"/>
      <w:w w:val="100"/>
      <w:position w:val="0"/>
      <w:sz w:val="82"/>
      <w:szCs w:val="82"/>
      <w:lang w:val="en-US" w:eastAsia="en-US" w:bidi="en-US"/>
    </w:rPr>
  </w:style>
  <w:style w:type="character" w:customStyle="1" w:styleId="12pt">
    <w:name w:val="Основной текст + 12 pt"/>
    <w:basedOn w:val="a4"/>
    <w:rsid w:val="00E277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Calibri37pt-1pt">
    <w:name w:val="Основной текст + Calibri;37 pt;Малые прописные;Интервал -1 pt"/>
    <w:basedOn w:val="a4"/>
    <w:rsid w:val="00E277C1"/>
    <w:rPr>
      <w:rFonts w:ascii="Calibri" w:eastAsia="Calibri" w:hAnsi="Calibri" w:cs="Calibri"/>
      <w:smallCaps/>
      <w:color w:val="000000"/>
      <w:spacing w:val="-20"/>
      <w:w w:val="100"/>
      <w:position w:val="0"/>
      <w:sz w:val="74"/>
      <w:szCs w:val="74"/>
      <w:lang w:val="en-US" w:eastAsia="en-US" w:bidi="en-US"/>
    </w:rPr>
  </w:style>
  <w:style w:type="character" w:customStyle="1" w:styleId="37pt-1pt">
    <w:name w:val="Основной текст + 37 pt;Полужирный;Интервал -1 pt"/>
    <w:basedOn w:val="a4"/>
    <w:rsid w:val="00E277C1"/>
    <w:rPr>
      <w:b/>
      <w:bCs/>
      <w:color w:val="000000"/>
      <w:spacing w:val="-30"/>
      <w:w w:val="100"/>
      <w:position w:val="0"/>
      <w:sz w:val="74"/>
      <w:szCs w:val="74"/>
      <w:lang w:val="en-US" w:eastAsia="en-US" w:bidi="en-US"/>
    </w:rPr>
  </w:style>
  <w:style w:type="character" w:customStyle="1" w:styleId="Calibri37pt-2pt">
    <w:name w:val="Основной текст + Calibri;37 pt;Полужирный;Интервал -2 pt"/>
    <w:basedOn w:val="a4"/>
    <w:rsid w:val="00E277C1"/>
    <w:rPr>
      <w:rFonts w:ascii="Calibri" w:eastAsia="Calibri" w:hAnsi="Calibri" w:cs="Calibri"/>
      <w:b/>
      <w:bCs/>
      <w:color w:val="000000"/>
      <w:spacing w:val="-50"/>
      <w:w w:val="100"/>
      <w:position w:val="0"/>
      <w:sz w:val="74"/>
      <w:szCs w:val="74"/>
      <w:lang w:val="en-US" w:eastAsia="en-US" w:bidi="en-US"/>
    </w:rPr>
  </w:style>
  <w:style w:type="character" w:customStyle="1" w:styleId="Calibri37pt-1pt0">
    <w:name w:val="Основной текст + Calibri;37 pt;Интервал -1 pt"/>
    <w:basedOn w:val="a4"/>
    <w:rsid w:val="00E277C1"/>
    <w:rPr>
      <w:rFonts w:ascii="Calibri" w:eastAsia="Calibri" w:hAnsi="Calibri" w:cs="Calibri"/>
      <w:color w:val="000000"/>
      <w:spacing w:val="-20"/>
      <w:w w:val="100"/>
      <w:position w:val="0"/>
      <w:sz w:val="74"/>
      <w:szCs w:val="74"/>
      <w:lang w:val="en-US" w:eastAsia="en-US" w:bidi="en-US"/>
    </w:rPr>
  </w:style>
  <w:style w:type="character" w:customStyle="1" w:styleId="12pt0">
    <w:name w:val="Основной текст + 12 pt;Малые прописные"/>
    <w:basedOn w:val="a4"/>
    <w:rsid w:val="00E277C1"/>
    <w:rPr>
      <w:smallCap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30">
    <w:name w:val="Основной текст (3)_"/>
    <w:basedOn w:val="a0"/>
    <w:rsid w:val="00E277C1"/>
    <w:rPr>
      <w:rFonts w:ascii="Calibri" w:eastAsia="Calibri" w:hAnsi="Calibri" w:cs="Calibri"/>
      <w:b w:val="0"/>
      <w:bCs w:val="0"/>
      <w:i w:val="0"/>
      <w:iCs w:val="0"/>
      <w:smallCaps w:val="0"/>
      <w:strike w:val="0"/>
      <w:w w:val="66"/>
      <w:sz w:val="38"/>
      <w:szCs w:val="38"/>
      <w:u w:val="none"/>
    </w:rPr>
  </w:style>
  <w:style w:type="character" w:customStyle="1" w:styleId="31">
    <w:name w:val="Основной текст (3)"/>
    <w:basedOn w:val="30"/>
    <w:rsid w:val="00E277C1"/>
    <w:rPr>
      <w:color w:val="000000"/>
      <w:spacing w:val="0"/>
      <w:position w:val="0"/>
      <w:lang w:val="ru-RU" w:eastAsia="ru-RU" w:bidi="ru-RU"/>
    </w:rPr>
  </w:style>
  <w:style w:type="character" w:customStyle="1" w:styleId="1">
    <w:name w:val="Заголовок №1_"/>
    <w:basedOn w:val="a0"/>
    <w:rsid w:val="00E277C1"/>
    <w:rPr>
      <w:rFonts w:ascii="Calibri" w:eastAsia="Calibri" w:hAnsi="Calibri" w:cs="Calibri"/>
      <w:b w:val="0"/>
      <w:bCs w:val="0"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10">
    <w:name w:val="Заголовок №1"/>
    <w:basedOn w:val="1"/>
    <w:rsid w:val="00E277C1"/>
    <w:rPr>
      <w:color w:val="000000"/>
      <w:spacing w:val="0"/>
      <w:position w:val="0"/>
      <w:lang w:val="ru-RU" w:eastAsia="ru-RU" w:bidi="ru-RU"/>
    </w:rPr>
  </w:style>
  <w:style w:type="character" w:customStyle="1" w:styleId="3TimesNewRoman25pt30">
    <w:name w:val="Основной текст (3) + Times New Roman;25 pt;Полужирный;Масштаб 30%"/>
    <w:basedOn w:val="30"/>
    <w:rsid w:val="00E277C1"/>
    <w:rPr>
      <w:rFonts w:ascii="Times New Roman" w:eastAsia="Times New Roman" w:hAnsi="Times New Roman" w:cs="Times New Roman"/>
      <w:b/>
      <w:bCs/>
      <w:color w:val="000000"/>
      <w:spacing w:val="0"/>
      <w:w w:val="30"/>
      <w:position w:val="0"/>
      <w:sz w:val="50"/>
      <w:szCs w:val="50"/>
      <w:lang w:val="ru-RU" w:eastAsia="ru-RU" w:bidi="ru-RU"/>
    </w:rPr>
  </w:style>
  <w:style w:type="character" w:customStyle="1" w:styleId="11">
    <w:name w:val="Основной текст1"/>
    <w:basedOn w:val="a4"/>
    <w:rsid w:val="00E277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_"/>
    <w:basedOn w:val="a0"/>
    <w:link w:val="33"/>
    <w:rsid w:val="00E277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Подпись к таблице_"/>
    <w:basedOn w:val="a0"/>
    <w:rsid w:val="00E27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rsid w:val="00E27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картинке"/>
    <w:basedOn w:val="a6"/>
    <w:rsid w:val="00E277C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2"/>
    <w:basedOn w:val="a4"/>
    <w:rsid w:val="00E277C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a8">
    <w:name w:val="Основной текст + Полужирный"/>
    <w:basedOn w:val="a4"/>
    <w:rsid w:val="00E277C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"/>
    <w:basedOn w:val="a5"/>
    <w:rsid w:val="00E277C1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E277C1"/>
    <w:pPr>
      <w:shd w:val="clear" w:color="auto" w:fill="FFFFFF"/>
      <w:spacing w:after="13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Заголовок №2"/>
    <w:basedOn w:val="a"/>
    <w:link w:val="22"/>
    <w:rsid w:val="00E277C1"/>
    <w:pPr>
      <w:shd w:val="clear" w:color="auto" w:fill="FFFFFF"/>
      <w:spacing w:before="4620" w:after="4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33">
    <w:name w:val="Заголовок №3"/>
    <w:basedOn w:val="a"/>
    <w:link w:val="32"/>
    <w:rsid w:val="00E277C1"/>
    <w:pPr>
      <w:shd w:val="clear" w:color="auto" w:fill="FFFFFF"/>
      <w:spacing w:before="300" w:after="42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E277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7C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c">
    <w:name w:val="List Paragraph"/>
    <w:basedOn w:val="a"/>
    <w:uiPriority w:val="34"/>
    <w:qFormat/>
    <w:rsid w:val="00E277C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d">
    <w:name w:val="Table Grid"/>
    <w:basedOn w:val="a1"/>
    <w:uiPriority w:val="59"/>
    <w:rsid w:val="00E2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707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ryat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moiha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ryadxelen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sajnbaj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6</cp:revision>
  <cp:lastPrinted>2022-03-03T08:15:00Z</cp:lastPrinted>
  <dcterms:created xsi:type="dcterms:W3CDTF">2022-03-03T07:06:00Z</dcterms:created>
  <dcterms:modified xsi:type="dcterms:W3CDTF">2022-03-10T04:48:00Z</dcterms:modified>
</cp:coreProperties>
</file>