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959" w:rsidRDefault="00AB4840" w:rsidP="005D09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5D0959" w:rsidRDefault="005D0959" w:rsidP="005D09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положению о проведении муниципального конкурса </w:t>
      </w:r>
    </w:p>
    <w:p w:rsidR="005D0959" w:rsidRDefault="005D0959" w:rsidP="005D09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"Лучший кабинет бурятского языка и литературы"</w:t>
      </w:r>
    </w:p>
    <w:p w:rsidR="005D0959" w:rsidRDefault="005D0959" w:rsidP="005D095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D0959" w:rsidRDefault="005D0959" w:rsidP="005D09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5094"/>
        <w:gridCol w:w="2951"/>
      </w:tblGrid>
      <w:tr w:rsidR="005D0959" w:rsidTr="005D0959">
        <w:tc>
          <w:tcPr>
            <w:tcW w:w="806" w:type="dxa"/>
          </w:tcPr>
          <w:p w:rsidR="005D0959" w:rsidRPr="005D0959" w:rsidRDefault="005D0959" w:rsidP="005D095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95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094" w:type="dxa"/>
          </w:tcPr>
          <w:p w:rsidR="005D0959" w:rsidRPr="005D0959" w:rsidRDefault="005D0959" w:rsidP="005D095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Список </w:t>
            </w:r>
            <w:proofErr w:type="gramStart"/>
            <w:r w:rsidRPr="005D0959">
              <w:rPr>
                <w:rFonts w:ascii="Times New Roman" w:hAnsi="Times New Roman" w:cs="Times New Roman"/>
                <w:b/>
                <w:sz w:val="24"/>
                <w:szCs w:val="24"/>
              </w:rPr>
              <w:t>учебной</w:t>
            </w:r>
            <w:proofErr w:type="gramEnd"/>
            <w:r w:rsidRPr="005D0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художественной </w:t>
            </w:r>
            <w:proofErr w:type="spellStart"/>
            <w:r w:rsidRPr="005D0959">
              <w:rPr>
                <w:rFonts w:ascii="Times New Roman" w:hAnsi="Times New Roman" w:cs="Times New Roman"/>
                <w:b/>
                <w:sz w:val="24"/>
                <w:szCs w:val="24"/>
              </w:rPr>
              <w:t>лите-ры</w:t>
            </w:r>
            <w:proofErr w:type="spellEnd"/>
          </w:p>
        </w:tc>
        <w:tc>
          <w:tcPr>
            <w:tcW w:w="2951" w:type="dxa"/>
          </w:tcPr>
          <w:p w:rsidR="005D0959" w:rsidRPr="005D0959" w:rsidRDefault="005D0959" w:rsidP="005D095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spellStart"/>
            <w:proofErr w:type="gramStart"/>
            <w:r w:rsidRPr="005D0959">
              <w:rPr>
                <w:rFonts w:ascii="Times New Roman" w:hAnsi="Times New Roman" w:cs="Times New Roman"/>
                <w:b/>
                <w:sz w:val="24"/>
                <w:szCs w:val="24"/>
              </w:rPr>
              <w:t>экз</w:t>
            </w:r>
            <w:proofErr w:type="spellEnd"/>
            <w:proofErr w:type="gramEnd"/>
          </w:p>
        </w:tc>
      </w:tr>
      <w:tr w:rsidR="005D0959" w:rsidTr="005D0959">
        <w:tc>
          <w:tcPr>
            <w:tcW w:w="806" w:type="dxa"/>
          </w:tcPr>
          <w:p w:rsidR="005D0959" w:rsidRDefault="005D0959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94" w:type="dxa"/>
          </w:tcPr>
          <w:p w:rsidR="005D0959" w:rsidRDefault="00143C2C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Энциклопедия</w:t>
            </w:r>
            <w:r w:rsidR="00CF0FC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CF0FC9">
              <w:rPr>
                <w:rFonts w:ascii="Times New Roman" w:hAnsi="Times New Roman" w:cs="Times New Roman"/>
                <w:sz w:val="24"/>
                <w:szCs w:val="24"/>
              </w:rPr>
              <w:t>Байгалай</w:t>
            </w:r>
            <w:proofErr w:type="spellEnd"/>
            <w:r w:rsidR="00CF0F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F0FC9">
              <w:rPr>
                <w:rFonts w:ascii="Times New Roman" w:hAnsi="Times New Roman" w:cs="Times New Roman"/>
                <w:sz w:val="24"/>
                <w:szCs w:val="24"/>
              </w:rPr>
              <w:t>толон</w:t>
            </w:r>
            <w:proofErr w:type="spellEnd"/>
            <w:r w:rsidR="00CF0FC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5D0959" w:rsidRDefault="00143C2C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штук</w:t>
            </w:r>
          </w:p>
        </w:tc>
      </w:tr>
      <w:tr w:rsidR="005D0959" w:rsidTr="005D0959">
        <w:tc>
          <w:tcPr>
            <w:tcW w:w="806" w:type="dxa"/>
          </w:tcPr>
          <w:p w:rsidR="005D0959" w:rsidRDefault="005D0959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94" w:type="dxa"/>
          </w:tcPr>
          <w:p w:rsidR="005D0959" w:rsidRDefault="00143C2C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Хамнаева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Ц.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 w:rsidR="00B35C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35C4A">
              <w:rPr>
                <w:rFonts w:ascii="Times New Roman" w:hAnsi="Times New Roman" w:cs="Times New Roman"/>
                <w:sz w:val="24"/>
                <w:szCs w:val="24"/>
              </w:rPr>
              <w:t xml:space="preserve">.Ц.  </w:t>
            </w:r>
            <w:proofErr w:type="spellStart"/>
            <w:r w:rsidR="00B35C4A">
              <w:rPr>
                <w:rFonts w:ascii="Times New Roman" w:hAnsi="Times New Roman" w:cs="Times New Roman"/>
                <w:sz w:val="24"/>
                <w:szCs w:val="24"/>
              </w:rPr>
              <w:t>Жалсанова</w:t>
            </w:r>
            <w:proofErr w:type="spellEnd"/>
            <w:r w:rsidR="00B35C4A">
              <w:rPr>
                <w:rFonts w:ascii="Times New Roman" w:hAnsi="Times New Roman" w:cs="Times New Roman"/>
                <w:sz w:val="24"/>
                <w:szCs w:val="24"/>
              </w:rPr>
              <w:t xml:space="preserve"> И. 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БХБ Доржиева «ДУУГААР БАЯН ЛЭ ДУУЛИМХАН ЯРУУНАМНАЙ»</w:t>
            </w:r>
          </w:p>
        </w:tc>
        <w:tc>
          <w:tcPr>
            <w:tcW w:w="2951" w:type="dxa"/>
          </w:tcPr>
          <w:p w:rsidR="005D0959" w:rsidRDefault="00143C2C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0959" w:rsidTr="005D0959">
        <w:tc>
          <w:tcPr>
            <w:tcW w:w="806" w:type="dxa"/>
          </w:tcPr>
          <w:p w:rsidR="005D0959" w:rsidRDefault="005D0959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94" w:type="dxa"/>
          </w:tcPr>
          <w:p w:rsidR="005D0959" w:rsidRDefault="00143C2C" w:rsidP="00143C2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Баясхалан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Дабаин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Цыденжап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Батуев «Буряты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азаки на службе Отечеству». УУ 2019,112с</w:t>
            </w:r>
          </w:p>
        </w:tc>
        <w:tc>
          <w:tcPr>
            <w:tcW w:w="2951" w:type="dxa"/>
          </w:tcPr>
          <w:p w:rsidR="005D0959" w:rsidRDefault="00143C2C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0959" w:rsidTr="005D0959">
        <w:tc>
          <w:tcPr>
            <w:tcW w:w="806" w:type="dxa"/>
          </w:tcPr>
          <w:p w:rsidR="005D0959" w:rsidRDefault="005D0959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94" w:type="dxa"/>
          </w:tcPr>
          <w:p w:rsidR="005D0959" w:rsidRDefault="00CB688B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Владимир Ковальчук и др. «Антология песен Бурятии», УУ2012</w:t>
            </w:r>
          </w:p>
        </w:tc>
        <w:tc>
          <w:tcPr>
            <w:tcW w:w="2951" w:type="dxa"/>
          </w:tcPr>
          <w:p w:rsidR="005D0959" w:rsidRDefault="00CB688B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0959" w:rsidTr="005D0959">
        <w:tc>
          <w:tcPr>
            <w:tcW w:w="806" w:type="dxa"/>
          </w:tcPr>
          <w:p w:rsidR="005D0959" w:rsidRDefault="005D0959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94" w:type="dxa"/>
          </w:tcPr>
          <w:p w:rsidR="005D0959" w:rsidRDefault="00632CEB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Аудибиблиотека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бурятской литературы</w:t>
            </w:r>
          </w:p>
        </w:tc>
        <w:tc>
          <w:tcPr>
            <w:tcW w:w="2951" w:type="dxa"/>
          </w:tcPr>
          <w:p w:rsidR="005D0959" w:rsidRDefault="00632CEB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0959" w:rsidTr="005D0959">
        <w:tc>
          <w:tcPr>
            <w:tcW w:w="806" w:type="dxa"/>
          </w:tcPr>
          <w:p w:rsidR="005D0959" w:rsidRDefault="005D0959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94" w:type="dxa"/>
          </w:tcPr>
          <w:p w:rsidR="005D0959" w:rsidRDefault="00FC009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Культурно- экологический журнал «Священный Байкал»</w:t>
            </w:r>
          </w:p>
        </w:tc>
        <w:tc>
          <w:tcPr>
            <w:tcW w:w="2951" w:type="dxa"/>
          </w:tcPr>
          <w:p w:rsidR="005D0959" w:rsidRDefault="00FC009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0959" w:rsidTr="005D0959">
        <w:tc>
          <w:tcPr>
            <w:tcW w:w="806" w:type="dxa"/>
          </w:tcPr>
          <w:p w:rsidR="005D0959" w:rsidRDefault="005D0959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94" w:type="dxa"/>
          </w:tcPr>
          <w:p w:rsidR="005D0959" w:rsidRDefault="00FC009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Алагуева</w:t>
            </w:r>
            <w:proofErr w:type="spellEnd"/>
            <w:r w:rsidR="00E3439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E34391">
              <w:rPr>
                <w:rFonts w:ascii="Times New Roman" w:hAnsi="Times New Roman" w:cs="Times New Roman"/>
                <w:sz w:val="24"/>
                <w:szCs w:val="24"/>
              </w:rPr>
              <w:t>Буряадууд</w:t>
            </w:r>
            <w:proofErr w:type="spellEnd"/>
            <w:r w:rsidR="00E343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34391"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 w:rsidR="00E343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34391">
              <w:rPr>
                <w:rFonts w:ascii="Times New Roman" w:hAnsi="Times New Roman" w:cs="Times New Roman"/>
                <w:sz w:val="24"/>
                <w:szCs w:val="24"/>
              </w:rPr>
              <w:t>Алтан</w:t>
            </w:r>
            <w:proofErr w:type="spellEnd"/>
            <w:r w:rsidR="00E34391">
              <w:rPr>
                <w:rFonts w:ascii="Times New Roman" w:hAnsi="Times New Roman" w:cs="Times New Roman"/>
                <w:sz w:val="24"/>
                <w:szCs w:val="24"/>
              </w:rPr>
              <w:t xml:space="preserve"> Ном»</w:t>
            </w:r>
          </w:p>
        </w:tc>
        <w:tc>
          <w:tcPr>
            <w:tcW w:w="2951" w:type="dxa"/>
          </w:tcPr>
          <w:p w:rsidR="005D0959" w:rsidRDefault="00E34391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4391" w:rsidTr="005D0959">
        <w:tc>
          <w:tcPr>
            <w:tcW w:w="806" w:type="dxa"/>
          </w:tcPr>
          <w:p w:rsidR="00E34391" w:rsidRDefault="00E34391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94" w:type="dxa"/>
          </w:tcPr>
          <w:p w:rsidR="00E34391" w:rsidRDefault="00E34391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Бадмаева Л. Б., Очирова Г.Н. «Летопись Ш.-Н.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Хобитуева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памятник письменной культуры бурят»- УУ2018г, 288с</w:t>
            </w:r>
          </w:p>
        </w:tc>
        <w:tc>
          <w:tcPr>
            <w:tcW w:w="2951" w:type="dxa"/>
          </w:tcPr>
          <w:p w:rsidR="00E34391" w:rsidRDefault="00E34391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4391" w:rsidTr="005D0959">
        <w:tc>
          <w:tcPr>
            <w:tcW w:w="806" w:type="dxa"/>
          </w:tcPr>
          <w:p w:rsidR="00E34391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94" w:type="dxa"/>
          </w:tcPr>
          <w:p w:rsidR="00E34391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Цыренжап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Сампилов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«Уран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Биирын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Аялга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УУ 1993г,</w:t>
            </w:r>
          </w:p>
        </w:tc>
        <w:tc>
          <w:tcPr>
            <w:tcW w:w="2951" w:type="dxa"/>
          </w:tcPr>
          <w:p w:rsidR="00E34391" w:rsidRDefault="00D959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4391" w:rsidTr="005D0959">
        <w:tc>
          <w:tcPr>
            <w:tcW w:w="806" w:type="dxa"/>
          </w:tcPr>
          <w:p w:rsidR="00E34391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94" w:type="dxa"/>
          </w:tcPr>
          <w:p w:rsidR="00E34391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Ж. Очиров «Краткий русско-бурятский словарь современных понятий и терминов», УУ 2017г212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51" w:type="dxa"/>
          </w:tcPr>
          <w:p w:rsidR="00E34391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4391" w:rsidTr="005D0959">
        <w:tc>
          <w:tcPr>
            <w:tcW w:w="806" w:type="dxa"/>
          </w:tcPr>
          <w:p w:rsidR="00E34391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94" w:type="dxa"/>
          </w:tcPr>
          <w:p w:rsidR="00E34391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Ангархаев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 Л.,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Буянтуева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ГЦ-Д «Антология бурятской литературы» УУ2016г-576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951" w:type="dxa"/>
          </w:tcPr>
          <w:p w:rsidR="00E34391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4391" w:rsidTr="005D0959">
        <w:tc>
          <w:tcPr>
            <w:tcW w:w="806" w:type="dxa"/>
          </w:tcPr>
          <w:p w:rsidR="00E34391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94" w:type="dxa"/>
          </w:tcPr>
          <w:p w:rsidR="00E34391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Цырендулма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Дондогой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Шамбалын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Сэсэгууд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E34391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A7E" w:rsidTr="005D0959">
        <w:tc>
          <w:tcPr>
            <w:tcW w:w="806" w:type="dxa"/>
          </w:tcPr>
          <w:p w:rsidR="00644A7E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94" w:type="dxa"/>
          </w:tcPr>
          <w:p w:rsidR="00644A7E" w:rsidRDefault="00D959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Стрелков А. М.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Ваджра-гуру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Бидия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Дандарон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УУ2016-104с</w:t>
            </w:r>
          </w:p>
        </w:tc>
        <w:tc>
          <w:tcPr>
            <w:tcW w:w="2951" w:type="dxa"/>
          </w:tcPr>
          <w:p w:rsidR="00644A7E" w:rsidRDefault="00D959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A7E" w:rsidTr="005D0959">
        <w:tc>
          <w:tcPr>
            <w:tcW w:w="806" w:type="dxa"/>
          </w:tcPr>
          <w:p w:rsidR="00644A7E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94" w:type="dxa"/>
          </w:tcPr>
          <w:p w:rsidR="00644A7E" w:rsidRDefault="00D959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Д.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Заабаринууд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644A7E" w:rsidRDefault="00D959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A7E" w:rsidTr="005D0959">
        <w:tc>
          <w:tcPr>
            <w:tcW w:w="806" w:type="dxa"/>
          </w:tcPr>
          <w:p w:rsidR="00644A7E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94" w:type="dxa"/>
          </w:tcPr>
          <w:p w:rsidR="00644A7E" w:rsidRDefault="00D959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Дугарова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стихи «Дитя природы»</w:t>
            </w:r>
          </w:p>
        </w:tc>
        <w:tc>
          <w:tcPr>
            <w:tcW w:w="2951" w:type="dxa"/>
          </w:tcPr>
          <w:p w:rsidR="00644A7E" w:rsidRDefault="00D959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A7E" w:rsidTr="005D0959">
        <w:tc>
          <w:tcPr>
            <w:tcW w:w="806" w:type="dxa"/>
          </w:tcPr>
          <w:p w:rsidR="00644A7E" w:rsidRDefault="00644A7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94" w:type="dxa"/>
          </w:tcPr>
          <w:p w:rsidR="00644A7E" w:rsidRDefault="00D959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Хрестоматия по литературному краеведению «О,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Еравна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 Размах твоих крыльев широк»</w:t>
            </w:r>
          </w:p>
        </w:tc>
        <w:tc>
          <w:tcPr>
            <w:tcW w:w="2951" w:type="dxa"/>
          </w:tcPr>
          <w:p w:rsidR="00644A7E" w:rsidRDefault="00D959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A7E" w:rsidTr="005D0959">
        <w:tc>
          <w:tcPr>
            <w:tcW w:w="806" w:type="dxa"/>
          </w:tcPr>
          <w:p w:rsidR="00644A7E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94" w:type="dxa"/>
          </w:tcPr>
          <w:p w:rsidR="00644A7E" w:rsidRDefault="001E77D7" w:rsidP="001E77D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Краеведческий очерк, подготовленный к 90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Еравнинского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в 3х частях</w:t>
            </w:r>
          </w:p>
        </w:tc>
        <w:tc>
          <w:tcPr>
            <w:tcW w:w="2951" w:type="dxa"/>
          </w:tcPr>
          <w:p w:rsidR="00644A7E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44A7E" w:rsidTr="005D0959">
        <w:tc>
          <w:tcPr>
            <w:tcW w:w="806" w:type="dxa"/>
          </w:tcPr>
          <w:p w:rsidR="00644A7E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94" w:type="dxa"/>
          </w:tcPr>
          <w:p w:rsidR="00644A7E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Абын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эрдэм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УУ, 2018г-88с</w:t>
            </w:r>
          </w:p>
        </w:tc>
        <w:tc>
          <w:tcPr>
            <w:tcW w:w="2951" w:type="dxa"/>
          </w:tcPr>
          <w:p w:rsidR="00644A7E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E77D7" w:rsidTr="005D0959">
        <w:tc>
          <w:tcPr>
            <w:tcW w:w="806" w:type="dxa"/>
          </w:tcPr>
          <w:p w:rsidR="001E77D7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94" w:type="dxa"/>
          </w:tcPr>
          <w:p w:rsidR="001E77D7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Альгаадай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Зугаа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багашуулда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УУ,2018 -20с</w:t>
            </w:r>
          </w:p>
        </w:tc>
        <w:tc>
          <w:tcPr>
            <w:tcW w:w="2951" w:type="dxa"/>
          </w:tcPr>
          <w:p w:rsidR="001E77D7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77D7" w:rsidTr="005D0959">
        <w:tc>
          <w:tcPr>
            <w:tcW w:w="806" w:type="dxa"/>
          </w:tcPr>
          <w:p w:rsidR="001E77D7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94" w:type="dxa"/>
          </w:tcPr>
          <w:p w:rsidR="001E77D7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Дугаров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 «Буян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Сагаалган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1E77D7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77D7" w:rsidTr="005D0959">
        <w:tc>
          <w:tcPr>
            <w:tcW w:w="806" w:type="dxa"/>
          </w:tcPr>
          <w:p w:rsidR="001E77D7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94" w:type="dxa"/>
          </w:tcPr>
          <w:p w:rsidR="001E77D7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Д.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Буубэйхэн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Зугаа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наадан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багашуулда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УУ,2018 -24с»</w:t>
            </w:r>
          </w:p>
        </w:tc>
        <w:tc>
          <w:tcPr>
            <w:tcW w:w="2951" w:type="dxa"/>
          </w:tcPr>
          <w:p w:rsidR="001E77D7" w:rsidRDefault="001E77D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0765" w:rsidTr="005D0959">
        <w:tc>
          <w:tcPr>
            <w:tcW w:w="806" w:type="dxa"/>
          </w:tcPr>
          <w:p w:rsidR="00170765" w:rsidRDefault="00170765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94" w:type="dxa"/>
          </w:tcPr>
          <w:p w:rsidR="00170765" w:rsidRDefault="00170765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журнал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Бэрхэшуул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170765" w:rsidRDefault="00170765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70765" w:rsidTr="005D0959">
        <w:tc>
          <w:tcPr>
            <w:tcW w:w="806" w:type="dxa"/>
          </w:tcPr>
          <w:p w:rsidR="00170765" w:rsidRDefault="00170765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094" w:type="dxa"/>
          </w:tcPr>
          <w:p w:rsidR="00170765" w:rsidRDefault="00170765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Альманах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Сугтаа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170765" w:rsidRDefault="00B153E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70765" w:rsidTr="005D0959">
        <w:tc>
          <w:tcPr>
            <w:tcW w:w="806" w:type="dxa"/>
          </w:tcPr>
          <w:p w:rsidR="00170765" w:rsidRDefault="00B153E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94" w:type="dxa"/>
          </w:tcPr>
          <w:p w:rsidR="00170765" w:rsidRPr="00B153E7" w:rsidRDefault="00B153E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 народов Бурятии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шандаган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хоёр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170765" w:rsidRDefault="00B153E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70765" w:rsidTr="005D0959">
        <w:tc>
          <w:tcPr>
            <w:tcW w:w="806" w:type="dxa"/>
          </w:tcPr>
          <w:p w:rsidR="00170765" w:rsidRDefault="00B153E7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94" w:type="dxa"/>
          </w:tcPr>
          <w:p w:rsidR="00170765" w:rsidRDefault="009D36B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боложо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эхилээб</w:t>
            </w:r>
            <w:proofErr w:type="spellEnd"/>
          </w:p>
        </w:tc>
        <w:tc>
          <w:tcPr>
            <w:tcW w:w="2951" w:type="dxa"/>
          </w:tcPr>
          <w:p w:rsidR="00170765" w:rsidRDefault="009D36BE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1B00" w:rsidTr="005D0959">
        <w:tc>
          <w:tcPr>
            <w:tcW w:w="806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94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Эрдэни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Дугаров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Нэгэн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гэбэл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гэе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1B00" w:rsidTr="005D0959">
        <w:tc>
          <w:tcPr>
            <w:tcW w:w="806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094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Булгутова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«Бурятские загадки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таабаринууд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921B00" w:rsidTr="005D0959">
        <w:tc>
          <w:tcPr>
            <w:tcW w:w="806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5094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Наталья Красникова «Новогодняя сказка»</w:t>
            </w:r>
          </w:p>
        </w:tc>
        <w:tc>
          <w:tcPr>
            <w:tcW w:w="2951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1B00" w:rsidTr="005D0959">
        <w:tc>
          <w:tcPr>
            <w:tcW w:w="806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94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Гэсэр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тухай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2951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21B00" w:rsidTr="005D0959">
        <w:tc>
          <w:tcPr>
            <w:tcW w:w="806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94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Притчи и сказки «Капли Аршана»</w:t>
            </w:r>
          </w:p>
        </w:tc>
        <w:tc>
          <w:tcPr>
            <w:tcW w:w="2951" w:type="dxa"/>
          </w:tcPr>
          <w:p w:rsidR="00921B00" w:rsidRDefault="00921B00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0765" w:rsidTr="005D0959">
        <w:tc>
          <w:tcPr>
            <w:tcW w:w="806" w:type="dxa"/>
          </w:tcPr>
          <w:p w:rsidR="00170765" w:rsidRDefault="004844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094" w:type="dxa"/>
          </w:tcPr>
          <w:p w:rsidR="00170765" w:rsidRDefault="004844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Дарижап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Таабаринууд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170765" w:rsidRDefault="004844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84456" w:rsidTr="005D0959">
        <w:tc>
          <w:tcPr>
            <w:tcW w:w="806" w:type="dxa"/>
          </w:tcPr>
          <w:p w:rsidR="00484456" w:rsidRDefault="004844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94" w:type="dxa"/>
          </w:tcPr>
          <w:p w:rsidR="00484456" w:rsidRDefault="004844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П. Красникова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Обнимашки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484456" w:rsidRDefault="00484456" w:rsidP="005D095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84456" w:rsidTr="005D0959">
        <w:tc>
          <w:tcPr>
            <w:tcW w:w="806" w:type="dxa"/>
          </w:tcPr>
          <w:p w:rsidR="00484456" w:rsidRDefault="00484456" w:rsidP="004844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94" w:type="dxa"/>
          </w:tcPr>
          <w:p w:rsidR="00484456" w:rsidRDefault="00484456" w:rsidP="004844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Дарижап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Буубэйхэн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484456" w:rsidRDefault="00484456" w:rsidP="004844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84456" w:rsidTr="005D0959">
        <w:tc>
          <w:tcPr>
            <w:tcW w:w="806" w:type="dxa"/>
          </w:tcPr>
          <w:p w:rsidR="00484456" w:rsidRDefault="00484456" w:rsidP="004844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094" w:type="dxa"/>
          </w:tcPr>
          <w:p w:rsidR="00484456" w:rsidRDefault="00484456" w:rsidP="004844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Дарижап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Могоева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Альгаадай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484456" w:rsidRDefault="00484456" w:rsidP="004844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84456" w:rsidTr="005D0959">
        <w:tc>
          <w:tcPr>
            <w:tcW w:w="806" w:type="dxa"/>
          </w:tcPr>
          <w:p w:rsidR="00484456" w:rsidRDefault="003C1998" w:rsidP="004844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094" w:type="dxa"/>
          </w:tcPr>
          <w:p w:rsidR="00484456" w:rsidRDefault="003C1998" w:rsidP="004844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Жимбиев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Шамхандааа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484456" w:rsidRDefault="003C1998" w:rsidP="004844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84456" w:rsidTr="005D0959">
        <w:tc>
          <w:tcPr>
            <w:tcW w:w="806" w:type="dxa"/>
          </w:tcPr>
          <w:p w:rsidR="00484456" w:rsidRDefault="003C1998" w:rsidP="004844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094" w:type="dxa"/>
          </w:tcPr>
          <w:p w:rsidR="00484456" w:rsidRDefault="003C1998" w:rsidP="004844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Сказки дедушки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Данзана</w:t>
            </w:r>
            <w:proofErr w:type="spellEnd"/>
          </w:p>
        </w:tc>
        <w:tc>
          <w:tcPr>
            <w:tcW w:w="2951" w:type="dxa"/>
          </w:tcPr>
          <w:p w:rsidR="00484456" w:rsidRDefault="003C1998" w:rsidP="0048445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D0959" w:rsidRPr="005D0959" w:rsidRDefault="005D0959" w:rsidP="005D095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959" w:rsidRDefault="005D0959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Список дидактических, наглядных, демонстративных материалов, средств обучения с указанием количества экземпляров;</w:t>
      </w: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5094"/>
        <w:gridCol w:w="2951"/>
      </w:tblGrid>
      <w:tr w:rsidR="005D0959" w:rsidRPr="005D0959" w:rsidTr="00611EFB">
        <w:tc>
          <w:tcPr>
            <w:tcW w:w="806" w:type="dxa"/>
          </w:tcPr>
          <w:p w:rsidR="005D0959" w:rsidRPr="005D0959" w:rsidRDefault="005D0959" w:rsidP="00611E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95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094" w:type="dxa"/>
          </w:tcPr>
          <w:p w:rsidR="005D0959" w:rsidRPr="005D0959" w:rsidRDefault="005D0959" w:rsidP="00611E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959">
              <w:rPr>
                <w:rFonts w:ascii="Times New Roman" w:hAnsi="Times New Roman" w:cs="Times New Roman"/>
                <w:b/>
                <w:sz w:val="24"/>
                <w:szCs w:val="24"/>
              </w:rPr>
              <w:t>Список дидактических, наглядных, демонстративных материалов, средств обучения</w:t>
            </w:r>
          </w:p>
        </w:tc>
        <w:tc>
          <w:tcPr>
            <w:tcW w:w="2951" w:type="dxa"/>
          </w:tcPr>
          <w:p w:rsidR="005D0959" w:rsidRPr="005D0959" w:rsidRDefault="005D0959" w:rsidP="00611E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09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proofErr w:type="spellStart"/>
            <w:proofErr w:type="gramStart"/>
            <w:r w:rsidRPr="005D0959">
              <w:rPr>
                <w:rFonts w:ascii="Times New Roman" w:hAnsi="Times New Roman" w:cs="Times New Roman"/>
                <w:b/>
                <w:sz w:val="24"/>
                <w:szCs w:val="24"/>
              </w:rPr>
              <w:t>экз</w:t>
            </w:r>
            <w:proofErr w:type="spellEnd"/>
            <w:proofErr w:type="gramEnd"/>
          </w:p>
        </w:tc>
      </w:tr>
      <w:tr w:rsidR="005D0959" w:rsidTr="00611EFB">
        <w:tc>
          <w:tcPr>
            <w:tcW w:w="806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94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Бодиева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 Ф.,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Будаев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Ц. Б.«Учу бурятский и английский» УУ2018г, 32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</w:p>
        </w:tc>
        <w:tc>
          <w:tcPr>
            <w:tcW w:w="2951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0959" w:rsidTr="00611EFB">
        <w:tc>
          <w:tcPr>
            <w:tcW w:w="806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94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«Загадки Байкала»</w:t>
            </w:r>
          </w:p>
        </w:tc>
        <w:tc>
          <w:tcPr>
            <w:tcW w:w="2951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0959" w:rsidTr="00611EFB">
        <w:tc>
          <w:tcPr>
            <w:tcW w:w="806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94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«Моя Россия»</w:t>
            </w:r>
          </w:p>
        </w:tc>
        <w:tc>
          <w:tcPr>
            <w:tcW w:w="2951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0959" w:rsidTr="00611EFB">
        <w:tc>
          <w:tcPr>
            <w:tcW w:w="806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94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«я люблю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Еравну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0959" w:rsidTr="00611EFB">
        <w:tc>
          <w:tcPr>
            <w:tcW w:w="806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94" w:type="dxa"/>
          </w:tcPr>
          <w:p w:rsidR="005D0959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ФОТОАЛЬБОМ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Еравнинский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район- район больших возможностей»</w:t>
            </w:r>
          </w:p>
        </w:tc>
        <w:tc>
          <w:tcPr>
            <w:tcW w:w="2951" w:type="dxa"/>
          </w:tcPr>
          <w:p w:rsidR="005D0959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0959" w:rsidTr="00611EFB">
        <w:tc>
          <w:tcPr>
            <w:tcW w:w="806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94" w:type="dxa"/>
          </w:tcPr>
          <w:p w:rsidR="005D0959" w:rsidRDefault="00143C2C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ФОТОАЛЬБОМ «Были и Легенды озерного края» в 2 частях</w:t>
            </w:r>
          </w:p>
        </w:tc>
        <w:tc>
          <w:tcPr>
            <w:tcW w:w="2951" w:type="dxa"/>
          </w:tcPr>
          <w:p w:rsidR="005D0959" w:rsidRDefault="00143C2C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D0959" w:rsidTr="00611EFB">
        <w:tc>
          <w:tcPr>
            <w:tcW w:w="806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94" w:type="dxa"/>
          </w:tcPr>
          <w:p w:rsidR="005D0959" w:rsidRDefault="005D0959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Демонстрационные таблицы</w:t>
            </w:r>
          </w:p>
        </w:tc>
        <w:tc>
          <w:tcPr>
            <w:tcW w:w="2951" w:type="dxa"/>
          </w:tcPr>
          <w:p w:rsidR="005D0959" w:rsidRDefault="00921B0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B688B" w:rsidTr="00611EFB">
        <w:tc>
          <w:tcPr>
            <w:tcW w:w="806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94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 «Золотой ключик » Рабочая тетрадь по краеведению, для детей 5-7 лет</w:t>
            </w:r>
          </w:p>
        </w:tc>
        <w:tc>
          <w:tcPr>
            <w:tcW w:w="2951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B688B" w:rsidTr="00611EFB">
        <w:tc>
          <w:tcPr>
            <w:tcW w:w="806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94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«Озеро Байкал»</w:t>
            </w:r>
          </w:p>
        </w:tc>
        <w:tc>
          <w:tcPr>
            <w:tcW w:w="2951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88B" w:rsidTr="00611EFB">
        <w:tc>
          <w:tcPr>
            <w:tcW w:w="806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94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Дидактическое пособие «Лекарственные растения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Еравны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88B" w:rsidTr="00611EFB">
        <w:tc>
          <w:tcPr>
            <w:tcW w:w="806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94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«Моя Родина – Республика Бурятия»</w:t>
            </w:r>
          </w:p>
        </w:tc>
        <w:tc>
          <w:tcPr>
            <w:tcW w:w="2951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88B" w:rsidTr="00611EFB">
        <w:tc>
          <w:tcPr>
            <w:tcW w:w="806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94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Дидактическое пособие «Моя Родина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Еравнинский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2951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88B" w:rsidTr="00611EFB">
        <w:tc>
          <w:tcPr>
            <w:tcW w:w="806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94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Дидактическое пособие «Моя Родина – Лечебные источники и озера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Еравнинского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района»</w:t>
            </w:r>
          </w:p>
        </w:tc>
        <w:tc>
          <w:tcPr>
            <w:tcW w:w="2951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88B" w:rsidTr="00611EFB">
        <w:tc>
          <w:tcPr>
            <w:tcW w:w="806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94" w:type="dxa"/>
          </w:tcPr>
          <w:p w:rsidR="00CB688B" w:rsidRDefault="00632CE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игры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квадрат</w:t>
            </w:r>
          </w:p>
        </w:tc>
        <w:tc>
          <w:tcPr>
            <w:tcW w:w="2951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88B" w:rsidTr="00611EFB">
        <w:tc>
          <w:tcPr>
            <w:tcW w:w="806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94" w:type="dxa"/>
          </w:tcPr>
          <w:p w:rsidR="00CB688B" w:rsidRDefault="00632CE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Коврографу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Ларчик»</w:t>
            </w:r>
          </w:p>
        </w:tc>
        <w:tc>
          <w:tcPr>
            <w:tcW w:w="2951" w:type="dxa"/>
          </w:tcPr>
          <w:p w:rsidR="00CB688B" w:rsidRDefault="00632CE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88B" w:rsidTr="00611EFB">
        <w:tc>
          <w:tcPr>
            <w:tcW w:w="806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94" w:type="dxa"/>
          </w:tcPr>
          <w:p w:rsidR="00CB688B" w:rsidRDefault="00632CE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Бэлэн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CB688B" w:rsidRDefault="00632CE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88B" w:rsidTr="00611EFB">
        <w:tc>
          <w:tcPr>
            <w:tcW w:w="806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94" w:type="dxa"/>
          </w:tcPr>
          <w:p w:rsidR="00CB688B" w:rsidRDefault="00FC009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«Любимый край, Моя Земля»</w:t>
            </w:r>
          </w:p>
        </w:tc>
        <w:tc>
          <w:tcPr>
            <w:tcW w:w="2951" w:type="dxa"/>
          </w:tcPr>
          <w:p w:rsidR="00CB688B" w:rsidRDefault="00CB688B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88B" w:rsidTr="00611EFB">
        <w:tc>
          <w:tcPr>
            <w:tcW w:w="806" w:type="dxa"/>
          </w:tcPr>
          <w:p w:rsidR="00CB688B" w:rsidRDefault="00FC009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94" w:type="dxa"/>
          </w:tcPr>
          <w:p w:rsidR="00CB688B" w:rsidRDefault="00FC009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Книжка- раскраска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лонго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CB688B" w:rsidRDefault="00FC009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B688B" w:rsidTr="00611EFB">
        <w:tc>
          <w:tcPr>
            <w:tcW w:w="806" w:type="dxa"/>
          </w:tcPr>
          <w:p w:rsidR="00CB688B" w:rsidRDefault="00D9595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094" w:type="dxa"/>
          </w:tcPr>
          <w:p w:rsidR="00CB688B" w:rsidRDefault="00D9595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Забанова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 А. Методические рекомендации по использованию плаката 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Буряад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Алфавит»</w:t>
            </w:r>
          </w:p>
        </w:tc>
        <w:tc>
          <w:tcPr>
            <w:tcW w:w="2951" w:type="dxa"/>
          </w:tcPr>
          <w:p w:rsidR="00CB688B" w:rsidRDefault="00D9595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88B" w:rsidTr="00611EFB">
        <w:tc>
          <w:tcPr>
            <w:tcW w:w="806" w:type="dxa"/>
          </w:tcPr>
          <w:p w:rsidR="00CB688B" w:rsidRDefault="00D9595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94" w:type="dxa"/>
          </w:tcPr>
          <w:p w:rsidR="00CB688B" w:rsidRDefault="00D9595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Обучающий интерактивный плакат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Буряад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Алфавит»</w:t>
            </w:r>
          </w:p>
        </w:tc>
        <w:tc>
          <w:tcPr>
            <w:tcW w:w="2951" w:type="dxa"/>
          </w:tcPr>
          <w:p w:rsidR="00CB688B" w:rsidRDefault="00D9595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B688B" w:rsidTr="00611EFB">
        <w:tc>
          <w:tcPr>
            <w:tcW w:w="806" w:type="dxa"/>
          </w:tcPr>
          <w:p w:rsidR="00CB688B" w:rsidRDefault="00D9595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94" w:type="dxa"/>
          </w:tcPr>
          <w:p w:rsidR="00CB688B" w:rsidRDefault="00D9595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Дареева</w:t>
            </w:r>
            <w:proofErr w:type="spellEnd"/>
            <w:r w:rsidR="001E77D7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Методические рекомендации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Мэндэ-э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951" w:type="dxa"/>
          </w:tcPr>
          <w:p w:rsidR="00CB688B" w:rsidRDefault="00921B0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0396" w:rsidTr="00611EFB">
        <w:tc>
          <w:tcPr>
            <w:tcW w:w="806" w:type="dxa"/>
          </w:tcPr>
          <w:p w:rsidR="001E0396" w:rsidRDefault="001E039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94" w:type="dxa"/>
          </w:tcPr>
          <w:p w:rsidR="001E0396" w:rsidRDefault="001E039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Бизиборд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«счет на бурятском языке»</w:t>
            </w:r>
          </w:p>
        </w:tc>
        <w:tc>
          <w:tcPr>
            <w:tcW w:w="2951" w:type="dxa"/>
          </w:tcPr>
          <w:p w:rsidR="001E0396" w:rsidRDefault="001E039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E0396" w:rsidTr="00611EFB">
        <w:tc>
          <w:tcPr>
            <w:tcW w:w="806" w:type="dxa"/>
          </w:tcPr>
          <w:p w:rsidR="001E0396" w:rsidRDefault="009A7DC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5094" w:type="dxa"/>
          </w:tcPr>
          <w:p w:rsidR="001E0396" w:rsidRPr="009A7DCE" w:rsidRDefault="009A7DC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Интерактивный 3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9A7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словарь бурятского языка с дополнительной реальностью</w:t>
            </w:r>
          </w:p>
        </w:tc>
        <w:tc>
          <w:tcPr>
            <w:tcW w:w="2951" w:type="dxa"/>
          </w:tcPr>
          <w:p w:rsidR="001E0396" w:rsidRPr="009A7DCE" w:rsidRDefault="009A7DC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</w:t>
            </w:r>
          </w:p>
        </w:tc>
      </w:tr>
      <w:tr w:rsidR="001E0396" w:rsidTr="00611EFB">
        <w:tc>
          <w:tcPr>
            <w:tcW w:w="806" w:type="dxa"/>
          </w:tcPr>
          <w:p w:rsidR="001E0396" w:rsidRPr="009A7DCE" w:rsidRDefault="009A7DC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24</w:t>
            </w:r>
          </w:p>
        </w:tc>
        <w:tc>
          <w:tcPr>
            <w:tcW w:w="5094" w:type="dxa"/>
          </w:tcPr>
          <w:p w:rsidR="001E0396" w:rsidRPr="009A7DCE" w:rsidRDefault="009A7DC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Дидактическая игра “Наадан”</w:t>
            </w:r>
          </w:p>
        </w:tc>
        <w:tc>
          <w:tcPr>
            <w:tcW w:w="2951" w:type="dxa"/>
          </w:tcPr>
          <w:p w:rsidR="001E0396" w:rsidRPr="009A7DCE" w:rsidRDefault="009A7DC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</w:t>
            </w:r>
          </w:p>
        </w:tc>
      </w:tr>
      <w:tr w:rsidR="001E0396" w:rsidTr="00611EFB">
        <w:tc>
          <w:tcPr>
            <w:tcW w:w="806" w:type="dxa"/>
          </w:tcPr>
          <w:p w:rsidR="001E0396" w:rsidRPr="009A7DCE" w:rsidRDefault="009A7DC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25</w:t>
            </w:r>
          </w:p>
        </w:tc>
        <w:tc>
          <w:tcPr>
            <w:tcW w:w="5094" w:type="dxa"/>
          </w:tcPr>
          <w:p w:rsidR="001E0396" w:rsidRPr="009A7DCE" w:rsidRDefault="009A7DC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Дидактическое пособие “Минии-гэр”</w:t>
            </w:r>
          </w:p>
        </w:tc>
        <w:tc>
          <w:tcPr>
            <w:tcW w:w="2951" w:type="dxa"/>
          </w:tcPr>
          <w:p w:rsidR="001E0396" w:rsidRPr="009A7DCE" w:rsidRDefault="009A7DC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1</w:t>
            </w:r>
          </w:p>
        </w:tc>
      </w:tr>
      <w:tr w:rsidR="001E0396" w:rsidTr="00611EFB">
        <w:tc>
          <w:tcPr>
            <w:tcW w:w="806" w:type="dxa"/>
          </w:tcPr>
          <w:p w:rsidR="001E0396" w:rsidRPr="009A7DCE" w:rsidRDefault="009A7DC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26</w:t>
            </w:r>
          </w:p>
        </w:tc>
        <w:tc>
          <w:tcPr>
            <w:tcW w:w="5094" w:type="dxa"/>
          </w:tcPr>
          <w:p w:rsidR="001E0396" w:rsidRPr="009A7DCE" w:rsidRDefault="009A7DC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Куклы в бурятских костюмах Хандуша и Аюша</w:t>
            </w:r>
          </w:p>
        </w:tc>
        <w:tc>
          <w:tcPr>
            <w:tcW w:w="2951" w:type="dxa"/>
          </w:tcPr>
          <w:p w:rsidR="001E0396" w:rsidRPr="009A7DCE" w:rsidRDefault="009A7DC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</w:t>
            </w:r>
          </w:p>
        </w:tc>
      </w:tr>
      <w:tr w:rsidR="009A7DCE" w:rsidTr="00611EFB">
        <w:tc>
          <w:tcPr>
            <w:tcW w:w="806" w:type="dxa"/>
          </w:tcPr>
          <w:p w:rsidR="009A7DCE" w:rsidRDefault="009A7DC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27</w:t>
            </w:r>
          </w:p>
        </w:tc>
        <w:tc>
          <w:tcPr>
            <w:tcW w:w="5094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n-MN"/>
              </w:rPr>
              <w:t>Буряад мультһильм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</w:p>
        </w:tc>
        <w:tc>
          <w:tcPr>
            <w:tcW w:w="2951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7DCE" w:rsidTr="00611EFB">
        <w:tc>
          <w:tcPr>
            <w:tcW w:w="806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094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карточки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Амитан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7DCE" w:rsidTr="00611EFB">
        <w:tc>
          <w:tcPr>
            <w:tcW w:w="806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94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Демонстрационные плакаты</w:t>
            </w:r>
            <w:r w:rsidR="00D317EC">
              <w:rPr>
                <w:rFonts w:ascii="Times New Roman" w:hAnsi="Times New Roman" w:cs="Times New Roman"/>
                <w:sz w:val="24"/>
                <w:szCs w:val="24"/>
              </w:rPr>
              <w:t>, изготовленные своими руками</w:t>
            </w:r>
          </w:p>
        </w:tc>
        <w:tc>
          <w:tcPr>
            <w:tcW w:w="2951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7DCE" w:rsidTr="00611EFB">
        <w:tc>
          <w:tcPr>
            <w:tcW w:w="806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94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«Домашние животные»</w:t>
            </w:r>
          </w:p>
        </w:tc>
        <w:tc>
          <w:tcPr>
            <w:tcW w:w="2951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7DCE" w:rsidTr="00611EFB">
        <w:tc>
          <w:tcPr>
            <w:tcW w:w="806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094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«Изучаем бурятский язык»</w:t>
            </w:r>
          </w:p>
        </w:tc>
        <w:tc>
          <w:tcPr>
            <w:tcW w:w="2951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7DCE" w:rsidTr="00611EFB">
        <w:tc>
          <w:tcPr>
            <w:tcW w:w="806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94" w:type="dxa"/>
          </w:tcPr>
          <w:p w:rsidR="009A7DCE" w:rsidRPr="00B313D6" w:rsidRDefault="00B313D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Буряад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алфавит»</w:t>
            </w:r>
          </w:p>
        </w:tc>
        <w:tc>
          <w:tcPr>
            <w:tcW w:w="2951" w:type="dxa"/>
          </w:tcPr>
          <w:p w:rsidR="009A7DCE" w:rsidRPr="00B313D6" w:rsidRDefault="00B313D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7DCE" w:rsidTr="00611EFB">
        <w:tc>
          <w:tcPr>
            <w:tcW w:w="806" w:type="dxa"/>
          </w:tcPr>
          <w:p w:rsidR="009A7DCE" w:rsidRPr="00AE6D25" w:rsidRDefault="00AE6D2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94" w:type="dxa"/>
          </w:tcPr>
          <w:p w:rsidR="009A7DCE" w:rsidRPr="00B313D6" w:rsidRDefault="00B313D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Микрофон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Дуулаха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дуратайб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9A7DCE" w:rsidRPr="00B313D6" w:rsidRDefault="00B313D6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7DCE" w:rsidTr="00611EFB">
        <w:tc>
          <w:tcPr>
            <w:tcW w:w="806" w:type="dxa"/>
          </w:tcPr>
          <w:p w:rsidR="009A7DCE" w:rsidRPr="00170765" w:rsidRDefault="0017076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094" w:type="dxa"/>
          </w:tcPr>
          <w:p w:rsidR="009A7DCE" w:rsidRPr="00170765" w:rsidRDefault="0017076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Паздникова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 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Майорова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 П. «Байкальская мозаика» рабочая тетрадь по подготовке детей к школе</w:t>
            </w:r>
          </w:p>
        </w:tc>
        <w:tc>
          <w:tcPr>
            <w:tcW w:w="2951" w:type="dxa"/>
          </w:tcPr>
          <w:p w:rsidR="009A7DCE" w:rsidRPr="00170765" w:rsidRDefault="0017076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A7DCE" w:rsidTr="00611EFB">
        <w:tc>
          <w:tcPr>
            <w:tcW w:w="806" w:type="dxa"/>
          </w:tcPr>
          <w:p w:rsidR="009A7DCE" w:rsidRPr="00170765" w:rsidRDefault="0017076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094" w:type="dxa"/>
          </w:tcPr>
          <w:p w:rsidR="009A7DCE" w:rsidRDefault="0017076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mn-M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Паздникова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 И.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Майорова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 П. «Байкальская мозаика» рабочая тетрадь по подготовке детей к школе на основе формирования знаний о культуре народов Бурятия</w:t>
            </w:r>
          </w:p>
        </w:tc>
        <w:tc>
          <w:tcPr>
            <w:tcW w:w="2951" w:type="dxa"/>
          </w:tcPr>
          <w:p w:rsidR="009A7DCE" w:rsidRPr="00170765" w:rsidRDefault="00170765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53E7" w:rsidTr="00611EFB">
        <w:tc>
          <w:tcPr>
            <w:tcW w:w="806" w:type="dxa"/>
          </w:tcPr>
          <w:p w:rsidR="00B153E7" w:rsidRDefault="00B153E7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094" w:type="dxa"/>
          </w:tcPr>
          <w:p w:rsidR="00B153E7" w:rsidRDefault="00B153E7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 рабочая тетрадь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Мэндэ-э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951" w:type="dxa"/>
          </w:tcPr>
          <w:p w:rsidR="00B153E7" w:rsidRDefault="00B153E7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153E7" w:rsidTr="00611EFB">
        <w:tc>
          <w:tcPr>
            <w:tcW w:w="806" w:type="dxa"/>
          </w:tcPr>
          <w:p w:rsidR="00B153E7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094" w:type="dxa"/>
          </w:tcPr>
          <w:p w:rsidR="00B153E7" w:rsidRDefault="00B153E7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Паздникова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 И. Швейкина Е.А. «У Байкала мы живем» рабочая тетрадь по ознакомлению детей с культурой народов Бурятии»</w:t>
            </w:r>
          </w:p>
        </w:tc>
        <w:tc>
          <w:tcPr>
            <w:tcW w:w="2951" w:type="dxa"/>
          </w:tcPr>
          <w:p w:rsidR="00B153E7" w:rsidRDefault="00B153E7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53E7" w:rsidTr="00611EFB">
        <w:tc>
          <w:tcPr>
            <w:tcW w:w="806" w:type="dxa"/>
          </w:tcPr>
          <w:p w:rsidR="00B153E7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094" w:type="dxa"/>
          </w:tcPr>
          <w:p w:rsidR="00B153E7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Мэндэ-э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Улаан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Малгайхан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B153E7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153E7" w:rsidTr="00611EFB">
        <w:tc>
          <w:tcPr>
            <w:tcW w:w="806" w:type="dxa"/>
          </w:tcPr>
          <w:p w:rsidR="00B153E7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094" w:type="dxa"/>
          </w:tcPr>
          <w:p w:rsidR="00B153E7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Мэндэ-э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Баабгай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хоёр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B153E7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153E7" w:rsidTr="00611EFB">
        <w:tc>
          <w:tcPr>
            <w:tcW w:w="806" w:type="dxa"/>
          </w:tcPr>
          <w:p w:rsidR="00B153E7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094" w:type="dxa"/>
          </w:tcPr>
          <w:p w:rsidR="00B153E7" w:rsidRPr="009D36BE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 учебно-методический комплекс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Мэндэ-э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алан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</w:t>
            </w:r>
            <w:proofErr w:type="spellEnd"/>
          </w:p>
        </w:tc>
        <w:tc>
          <w:tcPr>
            <w:tcW w:w="2951" w:type="dxa"/>
          </w:tcPr>
          <w:p w:rsidR="00B153E7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36BE" w:rsidTr="00611EFB">
        <w:tc>
          <w:tcPr>
            <w:tcW w:w="806" w:type="dxa"/>
          </w:tcPr>
          <w:p w:rsidR="009D36BE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094" w:type="dxa"/>
          </w:tcPr>
          <w:p w:rsidR="009D36BE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Мэндэ-э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Гурбан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поршоонхо</w:t>
            </w:r>
            <w:proofErr w:type="spellEnd"/>
          </w:p>
        </w:tc>
        <w:tc>
          <w:tcPr>
            <w:tcW w:w="2951" w:type="dxa"/>
          </w:tcPr>
          <w:p w:rsidR="009D36BE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36BE" w:rsidTr="00611EFB">
        <w:tc>
          <w:tcPr>
            <w:tcW w:w="806" w:type="dxa"/>
          </w:tcPr>
          <w:p w:rsidR="009D36BE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094" w:type="dxa"/>
          </w:tcPr>
          <w:p w:rsidR="009D36BE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Мэндэ-э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Репкэ</w:t>
            </w:r>
            <w:proofErr w:type="spellEnd"/>
          </w:p>
        </w:tc>
        <w:tc>
          <w:tcPr>
            <w:tcW w:w="2951" w:type="dxa"/>
          </w:tcPr>
          <w:p w:rsidR="009D36BE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36BE" w:rsidTr="00611EFB">
        <w:tc>
          <w:tcPr>
            <w:tcW w:w="806" w:type="dxa"/>
          </w:tcPr>
          <w:p w:rsidR="009D36BE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4" w:type="dxa"/>
          </w:tcPr>
          <w:p w:rsidR="009D36BE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Мэндэ-э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эбтэй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9D36BE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36BE" w:rsidTr="00611EFB">
        <w:tc>
          <w:tcPr>
            <w:tcW w:w="806" w:type="dxa"/>
          </w:tcPr>
          <w:p w:rsidR="009D36BE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094" w:type="dxa"/>
          </w:tcPr>
          <w:p w:rsidR="009D36BE" w:rsidRDefault="009D36BE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Мэндэ-э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264A4C">
              <w:rPr>
                <w:rFonts w:ascii="Times New Roman" w:hAnsi="Times New Roman" w:cs="Times New Roman"/>
                <w:sz w:val="24"/>
                <w:szCs w:val="24"/>
              </w:rPr>
              <w:t>эрхэн</w:t>
            </w:r>
            <w:proofErr w:type="spellEnd"/>
          </w:p>
        </w:tc>
        <w:tc>
          <w:tcPr>
            <w:tcW w:w="2951" w:type="dxa"/>
          </w:tcPr>
          <w:p w:rsidR="009D36BE" w:rsidRDefault="00264A4C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36BE" w:rsidTr="00611EFB">
        <w:tc>
          <w:tcPr>
            <w:tcW w:w="806" w:type="dxa"/>
          </w:tcPr>
          <w:p w:rsidR="009D36BE" w:rsidRDefault="00921B0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094" w:type="dxa"/>
          </w:tcPr>
          <w:p w:rsidR="009D36BE" w:rsidRDefault="00921B0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Г-Х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Гунжитова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 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Мэндэ-э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! начальный курс бурятского языка для детей старшего дошкольного возраста</w:t>
            </w:r>
          </w:p>
        </w:tc>
        <w:tc>
          <w:tcPr>
            <w:tcW w:w="2951" w:type="dxa"/>
          </w:tcPr>
          <w:p w:rsidR="009D36BE" w:rsidRDefault="00921B0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36BE" w:rsidTr="00611EFB">
        <w:tc>
          <w:tcPr>
            <w:tcW w:w="806" w:type="dxa"/>
          </w:tcPr>
          <w:p w:rsidR="009D36BE" w:rsidRDefault="00921B0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094" w:type="dxa"/>
          </w:tcPr>
          <w:p w:rsidR="009D36BE" w:rsidRDefault="00921B0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О.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Дареева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Турэл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хэлэе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турэхэ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методические рекомендации для изучения бурятского языка в семье</w:t>
            </w:r>
          </w:p>
        </w:tc>
        <w:tc>
          <w:tcPr>
            <w:tcW w:w="2951" w:type="dxa"/>
          </w:tcPr>
          <w:p w:rsidR="009D36BE" w:rsidRDefault="00921B0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C1998" w:rsidTr="00611EFB">
        <w:tc>
          <w:tcPr>
            <w:tcW w:w="806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094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намар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998" w:rsidTr="00611EFB">
        <w:tc>
          <w:tcPr>
            <w:tcW w:w="806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094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Шандаган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998" w:rsidTr="00611EFB">
        <w:tc>
          <w:tcPr>
            <w:tcW w:w="806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094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Убэл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998" w:rsidTr="00611EFB">
        <w:tc>
          <w:tcPr>
            <w:tcW w:w="806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094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Гэрээ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Амитад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998" w:rsidTr="00611EFB">
        <w:tc>
          <w:tcPr>
            <w:tcW w:w="806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094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Бээлэйнууд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1" w:type="dxa"/>
          </w:tcPr>
          <w:p w:rsidR="003C1998" w:rsidRDefault="003C1998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998" w:rsidTr="00611EFB">
        <w:tc>
          <w:tcPr>
            <w:tcW w:w="806" w:type="dxa"/>
          </w:tcPr>
          <w:p w:rsidR="003C1998" w:rsidRDefault="007E025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094" w:type="dxa"/>
          </w:tcPr>
          <w:p w:rsidR="003C1998" w:rsidRDefault="007E025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«Учим бурятский язык» в 2 частях</w:t>
            </w:r>
          </w:p>
        </w:tc>
        <w:tc>
          <w:tcPr>
            <w:tcW w:w="2951" w:type="dxa"/>
          </w:tcPr>
          <w:p w:rsidR="003C1998" w:rsidRDefault="007E0250" w:rsidP="00611EF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D0959" w:rsidRDefault="005D0959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54BF" w:rsidRPr="00EE54BF" w:rsidRDefault="005D0959" w:rsidP="00EE54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E54BF" w:rsidRPr="00EE54BF">
        <w:rPr>
          <w:rFonts w:ascii="Times New Roman" w:hAnsi="Times New Roman" w:cs="Times New Roman"/>
          <w:sz w:val="24"/>
          <w:szCs w:val="24"/>
        </w:rPr>
        <w:t>Бадмаева</w:t>
      </w:r>
      <w:proofErr w:type="gramStart"/>
      <w:r w:rsidR="00EE54BF" w:rsidRPr="00EE54BF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="00EE54BF" w:rsidRPr="00EE54BF">
        <w:rPr>
          <w:rFonts w:ascii="Times New Roman" w:hAnsi="Times New Roman" w:cs="Times New Roman"/>
          <w:sz w:val="24"/>
          <w:szCs w:val="24"/>
        </w:rPr>
        <w:t xml:space="preserve"> К статьи газету «</w:t>
      </w:r>
      <w:proofErr w:type="spellStart"/>
      <w:r w:rsidR="00EE54BF" w:rsidRPr="00EE54BF">
        <w:rPr>
          <w:rFonts w:ascii="Times New Roman" w:hAnsi="Times New Roman" w:cs="Times New Roman"/>
          <w:sz w:val="24"/>
          <w:szCs w:val="24"/>
        </w:rPr>
        <w:t>Ярууна</w:t>
      </w:r>
      <w:proofErr w:type="spellEnd"/>
      <w:r w:rsidR="00EE54BF" w:rsidRPr="00EE54BF">
        <w:rPr>
          <w:rFonts w:ascii="Times New Roman" w:hAnsi="Times New Roman" w:cs="Times New Roman"/>
          <w:sz w:val="24"/>
          <w:szCs w:val="24"/>
        </w:rPr>
        <w:t xml:space="preserve">»: « </w:t>
      </w:r>
      <w:r w:rsidR="00EE54BF" w:rsidRPr="00EE54BF">
        <w:rPr>
          <w:rFonts w:ascii="Times New Roman" w:hAnsi="Times New Roman" w:cs="Times New Roman"/>
          <w:color w:val="333333"/>
          <w:sz w:val="24"/>
          <w:szCs w:val="24"/>
        </w:rPr>
        <w:t>Маленькие исследователи «Золотого ключика"», «</w:t>
      </w:r>
      <w:r w:rsidR="00EE54BF" w:rsidRPr="00EE54BF">
        <w:rPr>
          <w:rFonts w:ascii="Times New Roman" w:hAnsi="Times New Roman" w:cs="Times New Roman"/>
          <w:sz w:val="24"/>
          <w:szCs w:val="24"/>
        </w:rPr>
        <w:t xml:space="preserve">Праздник </w:t>
      </w:r>
      <w:proofErr w:type="spellStart"/>
      <w:r w:rsidR="00EE54BF" w:rsidRPr="00EE54BF">
        <w:rPr>
          <w:rFonts w:ascii="Times New Roman" w:hAnsi="Times New Roman" w:cs="Times New Roman"/>
          <w:sz w:val="24"/>
          <w:szCs w:val="24"/>
        </w:rPr>
        <w:t>Сагаалган</w:t>
      </w:r>
      <w:proofErr w:type="spellEnd"/>
      <w:r w:rsidR="00EE54BF" w:rsidRPr="00EE54BF">
        <w:rPr>
          <w:rFonts w:ascii="Times New Roman" w:hAnsi="Times New Roman" w:cs="Times New Roman"/>
          <w:sz w:val="24"/>
          <w:szCs w:val="24"/>
        </w:rPr>
        <w:t xml:space="preserve"> в детском саду», «Месячник по бурятскому языку в «Золотом ключике»</w:t>
      </w:r>
      <w:bookmarkStart w:id="0" w:name="_GoBack"/>
      <w:bookmarkEnd w:id="0"/>
      <w:r w:rsidR="00EE54BF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="00EE54BF">
        <w:rPr>
          <w:rFonts w:ascii="Times New Roman" w:hAnsi="Times New Roman" w:cs="Times New Roman"/>
          <w:sz w:val="24"/>
          <w:szCs w:val="24"/>
        </w:rPr>
        <w:t>Гэсэр</w:t>
      </w:r>
      <w:proofErr w:type="spellEnd"/>
      <w:r w:rsidR="00EE54B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EE54BF">
        <w:rPr>
          <w:rFonts w:ascii="Times New Roman" w:hAnsi="Times New Roman" w:cs="Times New Roman"/>
          <w:sz w:val="24"/>
          <w:szCs w:val="24"/>
        </w:rPr>
        <w:t>Дангина</w:t>
      </w:r>
      <w:proofErr w:type="spellEnd"/>
      <w:r w:rsidR="00EE54BF">
        <w:rPr>
          <w:rFonts w:ascii="Times New Roman" w:hAnsi="Times New Roman" w:cs="Times New Roman"/>
          <w:sz w:val="24"/>
          <w:szCs w:val="24"/>
        </w:rPr>
        <w:t>»</w:t>
      </w:r>
    </w:p>
    <w:p w:rsidR="00EE54BF" w:rsidRPr="00EE54BF" w:rsidRDefault="00EE54BF" w:rsidP="00EE54BF">
      <w:pPr>
        <w:pStyle w:val="a5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5552128" cy="7276430"/>
            <wp:effectExtent l="19050" t="0" r="0" b="0"/>
            <wp:docPr id="1" name="Рисунок 1" descr="C:\Users\Золотой ключик\Pictures\изображение_viber_2022-03-03_10-12-36-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ой ключик\Pictures\изображение_viber_2022-03-03_10-12-36-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29" t="2982" r="4239" b="5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128" cy="727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4BF" w:rsidRDefault="00EE54BF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207" w:rsidRDefault="00E91207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1207" w:rsidRDefault="00E91207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803" w:rsidRDefault="00606803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803" w:rsidRDefault="00606803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959" w:rsidRDefault="005D0959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</w:p>
    <w:tbl>
      <w:tblPr>
        <w:tblStyle w:val="a4"/>
        <w:tblW w:w="0" w:type="auto"/>
        <w:tblLook w:val="04A0"/>
      </w:tblPr>
      <w:tblGrid>
        <w:gridCol w:w="534"/>
        <w:gridCol w:w="2126"/>
        <w:gridCol w:w="4518"/>
        <w:gridCol w:w="2393"/>
      </w:tblGrid>
      <w:tr w:rsidR="00E91207" w:rsidTr="00E91207">
        <w:tc>
          <w:tcPr>
            <w:tcW w:w="534" w:type="dxa"/>
          </w:tcPr>
          <w:p w:rsidR="00E91207" w:rsidRDefault="00E91207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E91207" w:rsidRDefault="00E206A8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518" w:type="dxa"/>
          </w:tcPr>
          <w:p w:rsidR="00E91207" w:rsidRDefault="00E206A8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393" w:type="dxa"/>
          </w:tcPr>
          <w:p w:rsidR="00E91207" w:rsidRDefault="00E206A8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Дата/год</w:t>
            </w:r>
          </w:p>
        </w:tc>
      </w:tr>
      <w:tr w:rsidR="00E91207" w:rsidTr="00E91207">
        <w:tc>
          <w:tcPr>
            <w:tcW w:w="534" w:type="dxa"/>
          </w:tcPr>
          <w:p w:rsidR="00E91207" w:rsidRDefault="00E91207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91207" w:rsidRDefault="00AB4840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Хасанова Наталья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  <w:proofErr w:type="spellEnd"/>
          </w:p>
        </w:tc>
        <w:tc>
          <w:tcPr>
            <w:tcW w:w="4518" w:type="dxa"/>
          </w:tcPr>
          <w:p w:rsidR="00E91207" w:rsidRDefault="00AB4840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подготовкупризера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районного конкурса чтецов, посвященного 70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детского поэта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удожника ЦЦ Бадмаева</w:t>
            </w:r>
          </w:p>
        </w:tc>
        <w:tc>
          <w:tcPr>
            <w:tcW w:w="2393" w:type="dxa"/>
          </w:tcPr>
          <w:p w:rsidR="00E91207" w:rsidRDefault="00AB4840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21.12.2021</w:t>
            </w:r>
          </w:p>
        </w:tc>
      </w:tr>
      <w:tr w:rsidR="00E91207" w:rsidTr="00E91207">
        <w:tc>
          <w:tcPr>
            <w:tcW w:w="534" w:type="dxa"/>
          </w:tcPr>
          <w:p w:rsidR="00E91207" w:rsidRDefault="00E91207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E91207" w:rsidRDefault="00AB4840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Хасанова Наталья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  <w:proofErr w:type="spellEnd"/>
          </w:p>
        </w:tc>
        <w:tc>
          <w:tcPr>
            <w:tcW w:w="4518" w:type="dxa"/>
          </w:tcPr>
          <w:p w:rsidR="00E91207" w:rsidRDefault="00AB4840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участников регионального конкурса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Бамбарууш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E91207" w:rsidRDefault="00AB4840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</w:tr>
      <w:tr w:rsidR="00AB4840" w:rsidTr="00E91207">
        <w:tc>
          <w:tcPr>
            <w:tcW w:w="534" w:type="dxa"/>
          </w:tcPr>
          <w:p w:rsidR="00AB4840" w:rsidRDefault="00AB4840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AB4840" w:rsidRDefault="00AB4840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Нина Викторовна</w:t>
            </w:r>
          </w:p>
        </w:tc>
        <w:tc>
          <w:tcPr>
            <w:tcW w:w="4518" w:type="dxa"/>
          </w:tcPr>
          <w:p w:rsidR="00AB4840" w:rsidRDefault="00AB4840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подготовкупризера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районного конкурса чтецов, посвященного 70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детского поэта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удожника ЦЦ Бадмаева</w:t>
            </w:r>
          </w:p>
        </w:tc>
        <w:tc>
          <w:tcPr>
            <w:tcW w:w="2393" w:type="dxa"/>
          </w:tcPr>
          <w:p w:rsidR="00AB4840" w:rsidRDefault="00AB4840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21.12.2021</w:t>
            </w:r>
          </w:p>
        </w:tc>
      </w:tr>
      <w:tr w:rsidR="00AB4840" w:rsidTr="00E91207">
        <w:tc>
          <w:tcPr>
            <w:tcW w:w="534" w:type="dxa"/>
          </w:tcPr>
          <w:p w:rsidR="00AB4840" w:rsidRDefault="00AB4840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AB4840" w:rsidRDefault="00AB4840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Лидия Алексеевна </w:t>
            </w:r>
          </w:p>
        </w:tc>
        <w:tc>
          <w:tcPr>
            <w:tcW w:w="4518" w:type="dxa"/>
          </w:tcPr>
          <w:p w:rsidR="00AB4840" w:rsidRDefault="00AB4840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подготовкупризера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районного конкурса чтецов, посвященного 70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детского поэта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удожника ЦЦ Бадмаева</w:t>
            </w:r>
          </w:p>
        </w:tc>
        <w:tc>
          <w:tcPr>
            <w:tcW w:w="2393" w:type="dxa"/>
          </w:tcPr>
          <w:p w:rsidR="00AB4840" w:rsidRDefault="00AB4840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21.12.2021</w:t>
            </w:r>
          </w:p>
        </w:tc>
      </w:tr>
      <w:tr w:rsidR="008B5D79" w:rsidTr="00E91207">
        <w:tc>
          <w:tcPr>
            <w:tcW w:w="534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8B5D79" w:rsidRDefault="008B5D79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Лидия Алексеевна </w:t>
            </w:r>
          </w:p>
        </w:tc>
        <w:tc>
          <w:tcPr>
            <w:tcW w:w="4518" w:type="dxa"/>
          </w:tcPr>
          <w:p w:rsidR="008B5D79" w:rsidRDefault="008B5D79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участников регионального конкурса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Бамбарууш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8B5D79" w:rsidRDefault="008B5D79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</w:tr>
      <w:tr w:rsidR="008B5D79" w:rsidTr="00E91207">
        <w:tc>
          <w:tcPr>
            <w:tcW w:w="534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Лидия Алексеевна</w:t>
            </w:r>
          </w:p>
        </w:tc>
        <w:tc>
          <w:tcPr>
            <w:tcW w:w="4518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участника республиканской выставки детского творчества «Навстречу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Сагаалгану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2019г</w:t>
            </w:r>
          </w:p>
        </w:tc>
      </w:tr>
      <w:tr w:rsidR="008B5D79" w:rsidTr="00E91207">
        <w:tc>
          <w:tcPr>
            <w:tcW w:w="534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Лидия Алексеевна</w:t>
            </w:r>
          </w:p>
        </w:tc>
        <w:tc>
          <w:tcPr>
            <w:tcW w:w="4518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районного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Шедите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тулам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за популяризацию и воспитание бережного отношения к бурятскому языку и литературе</w:t>
            </w:r>
          </w:p>
        </w:tc>
        <w:tc>
          <w:tcPr>
            <w:tcW w:w="2393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8B5D79" w:rsidTr="00E91207">
        <w:tc>
          <w:tcPr>
            <w:tcW w:w="534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Раднаева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Баирма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Борисовна</w:t>
            </w:r>
          </w:p>
        </w:tc>
        <w:tc>
          <w:tcPr>
            <w:tcW w:w="4518" w:type="dxa"/>
          </w:tcPr>
          <w:p w:rsidR="008B5D79" w:rsidRDefault="008B5D79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 районного проекта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Шедите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тулам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за популяризацию и воспитание бережного отношения к бурятскому языку и литературе</w:t>
            </w:r>
          </w:p>
        </w:tc>
        <w:tc>
          <w:tcPr>
            <w:tcW w:w="2393" w:type="dxa"/>
          </w:tcPr>
          <w:p w:rsidR="008B5D79" w:rsidRDefault="008B5D79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8B5D79" w:rsidTr="00E91207">
        <w:tc>
          <w:tcPr>
            <w:tcW w:w="534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Раднаева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Баирма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Борисовна</w:t>
            </w:r>
          </w:p>
        </w:tc>
        <w:tc>
          <w:tcPr>
            <w:tcW w:w="4518" w:type="dxa"/>
          </w:tcPr>
          <w:p w:rsidR="008B5D79" w:rsidRDefault="008B5D79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участников регионального конкурса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Бамбарууш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8B5D79" w:rsidRDefault="008B5D79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</w:tr>
      <w:tr w:rsidR="008B5D79" w:rsidTr="00E91207">
        <w:tc>
          <w:tcPr>
            <w:tcW w:w="534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Раднаева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Баирма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Борисовна</w:t>
            </w:r>
          </w:p>
        </w:tc>
        <w:tc>
          <w:tcPr>
            <w:tcW w:w="4518" w:type="dxa"/>
          </w:tcPr>
          <w:p w:rsidR="008B5D79" w:rsidRDefault="008B5D79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участников регионального конкурса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Гуламта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2021»</w:t>
            </w:r>
          </w:p>
        </w:tc>
        <w:tc>
          <w:tcPr>
            <w:tcW w:w="2393" w:type="dxa"/>
          </w:tcPr>
          <w:p w:rsidR="008B5D79" w:rsidRDefault="008B5D79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</w:tr>
      <w:tr w:rsidR="008B5D79" w:rsidTr="00E91207">
        <w:tc>
          <w:tcPr>
            <w:tcW w:w="534" w:type="dxa"/>
          </w:tcPr>
          <w:p w:rsidR="008B5D79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8B5D79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Раднаева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Баирма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Борисовна</w:t>
            </w:r>
          </w:p>
        </w:tc>
        <w:tc>
          <w:tcPr>
            <w:tcW w:w="4518" w:type="dxa"/>
          </w:tcPr>
          <w:p w:rsidR="008B5D79" w:rsidRDefault="008B5D79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</w:t>
            </w:r>
            <w:r w:rsidR="00611EF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смотре- конкурсе</w:t>
            </w:r>
            <w:r w:rsidR="00611EFB">
              <w:rPr>
                <w:rFonts w:ascii="Times New Roman" w:hAnsi="Times New Roman" w:cs="Times New Roman"/>
                <w:sz w:val="24"/>
                <w:szCs w:val="24"/>
              </w:rPr>
              <w:t xml:space="preserve"> «Лучшая авторская многофункциональная игра (пособие) по бурятскому языку»</w:t>
            </w:r>
          </w:p>
        </w:tc>
        <w:tc>
          <w:tcPr>
            <w:tcW w:w="2393" w:type="dxa"/>
          </w:tcPr>
          <w:p w:rsidR="008B5D79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2021</w:t>
            </w:r>
          </w:p>
        </w:tc>
      </w:tr>
      <w:tr w:rsidR="00611EFB" w:rsidTr="00E91207">
        <w:tc>
          <w:tcPr>
            <w:tcW w:w="534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Юрьевна</w:t>
            </w:r>
          </w:p>
        </w:tc>
        <w:tc>
          <w:tcPr>
            <w:tcW w:w="4518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участника республиканской выставки детского творчества «Навстречу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Сагаалгану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2019г</w:t>
            </w:r>
          </w:p>
        </w:tc>
      </w:tr>
      <w:tr w:rsidR="00611EFB" w:rsidTr="00E91207">
        <w:tc>
          <w:tcPr>
            <w:tcW w:w="534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Юрьевна</w:t>
            </w:r>
          </w:p>
        </w:tc>
        <w:tc>
          <w:tcPr>
            <w:tcW w:w="4518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участников регионального конкурса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Бамбарууш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</w:tr>
      <w:tr w:rsidR="00611EFB" w:rsidTr="00E91207">
        <w:tc>
          <w:tcPr>
            <w:tcW w:w="534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Юрьевна</w:t>
            </w:r>
          </w:p>
        </w:tc>
        <w:tc>
          <w:tcPr>
            <w:tcW w:w="4518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участников регионального конкурса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Гуламта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2021»</w:t>
            </w:r>
          </w:p>
        </w:tc>
        <w:tc>
          <w:tcPr>
            <w:tcW w:w="2393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</w:tr>
      <w:tr w:rsidR="00611EFB" w:rsidTr="00E91207">
        <w:tc>
          <w:tcPr>
            <w:tcW w:w="534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Цынгуева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Бодиевна</w:t>
            </w:r>
            <w:proofErr w:type="spellEnd"/>
          </w:p>
        </w:tc>
        <w:tc>
          <w:tcPr>
            <w:tcW w:w="4518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муниципальный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конкурспословиц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поговорок на бурятском языке, среди педагогов МАДОУ «Золотой ключик»</w:t>
            </w:r>
          </w:p>
        </w:tc>
        <w:tc>
          <w:tcPr>
            <w:tcW w:w="2393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2020</w:t>
            </w:r>
          </w:p>
        </w:tc>
      </w:tr>
      <w:tr w:rsidR="00611EFB" w:rsidTr="00E91207">
        <w:tc>
          <w:tcPr>
            <w:tcW w:w="534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Цынгуева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Бодиевна</w:t>
            </w:r>
            <w:proofErr w:type="spellEnd"/>
          </w:p>
        </w:tc>
        <w:tc>
          <w:tcPr>
            <w:tcW w:w="4518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2 степени муниципальном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смотре- конкурсе «Лучшая авторская многофункциональная игра (пособие) по бурятскому языку»</w:t>
            </w:r>
          </w:p>
        </w:tc>
        <w:tc>
          <w:tcPr>
            <w:tcW w:w="2393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 2021</w:t>
            </w:r>
          </w:p>
        </w:tc>
      </w:tr>
      <w:tr w:rsidR="00611EFB" w:rsidTr="00E91207">
        <w:tc>
          <w:tcPr>
            <w:tcW w:w="534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126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Цынгуева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Бодиевна</w:t>
            </w:r>
            <w:proofErr w:type="spellEnd"/>
          </w:p>
        </w:tc>
        <w:tc>
          <w:tcPr>
            <w:tcW w:w="4518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подготовку призера районного конкурса чтецов, посвященного 70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детского поэта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удожника ЦЦ Бадмаева</w:t>
            </w:r>
          </w:p>
        </w:tc>
        <w:tc>
          <w:tcPr>
            <w:tcW w:w="2393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21.12.2021</w:t>
            </w:r>
          </w:p>
        </w:tc>
      </w:tr>
      <w:tr w:rsidR="00611EFB" w:rsidTr="00E91207">
        <w:tc>
          <w:tcPr>
            <w:tcW w:w="534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Цынгуева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Бодиевна</w:t>
            </w:r>
            <w:proofErr w:type="spellEnd"/>
          </w:p>
        </w:tc>
        <w:tc>
          <w:tcPr>
            <w:tcW w:w="4518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участников регионального конкурса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Бамбарууш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</w:tr>
      <w:tr w:rsidR="00611EFB" w:rsidTr="00E91207">
        <w:tc>
          <w:tcPr>
            <w:tcW w:w="534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Цынгуева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Бодиевна</w:t>
            </w:r>
            <w:proofErr w:type="spellEnd"/>
          </w:p>
        </w:tc>
        <w:tc>
          <w:tcPr>
            <w:tcW w:w="4518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3степени в  районном конкурсе чтецов, посвященного 70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детского поэта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удожника ЦЦ Бадмаева</w:t>
            </w:r>
          </w:p>
        </w:tc>
        <w:tc>
          <w:tcPr>
            <w:tcW w:w="2393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21.12.2021</w:t>
            </w:r>
          </w:p>
        </w:tc>
      </w:tr>
      <w:tr w:rsidR="00611EFB" w:rsidTr="00E91207">
        <w:tc>
          <w:tcPr>
            <w:tcW w:w="534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Цыренова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Жаргалма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Бадмаевна</w:t>
            </w:r>
            <w:proofErr w:type="spellEnd"/>
          </w:p>
        </w:tc>
        <w:tc>
          <w:tcPr>
            <w:tcW w:w="4518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2 степени в  районном конкурсе чтецов, посвященного 70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детского поэта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удожника ЦЦ Бадмаева</w:t>
            </w:r>
          </w:p>
        </w:tc>
        <w:tc>
          <w:tcPr>
            <w:tcW w:w="2393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21.12.2021</w:t>
            </w:r>
          </w:p>
        </w:tc>
      </w:tr>
      <w:tr w:rsidR="00611EFB" w:rsidTr="00E91207">
        <w:tc>
          <w:tcPr>
            <w:tcW w:w="534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6" w:type="dxa"/>
          </w:tcPr>
          <w:p w:rsidR="00611EFB" w:rsidRDefault="00611EFB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Цыренова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Жаргалма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Бадмаевна</w:t>
            </w:r>
            <w:proofErr w:type="spellEnd"/>
          </w:p>
        </w:tc>
        <w:tc>
          <w:tcPr>
            <w:tcW w:w="4518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подготовку призера районного конкурса чтецов, посвященного 70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детского поэта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удожника ЦЦ Бадмаева</w:t>
            </w:r>
          </w:p>
        </w:tc>
        <w:tc>
          <w:tcPr>
            <w:tcW w:w="2393" w:type="dxa"/>
          </w:tcPr>
          <w:p w:rsidR="00611EFB" w:rsidRDefault="00611EFB" w:rsidP="00611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21.12.2021</w:t>
            </w:r>
          </w:p>
        </w:tc>
      </w:tr>
      <w:tr w:rsidR="00C94BD5" w:rsidTr="00E91207">
        <w:tc>
          <w:tcPr>
            <w:tcW w:w="534" w:type="dxa"/>
          </w:tcPr>
          <w:p w:rsidR="00C94BD5" w:rsidRDefault="00C94BD5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C94BD5" w:rsidRDefault="00C94BD5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Цыренова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Жаргалма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Бадмаевна</w:t>
            </w:r>
            <w:proofErr w:type="spellEnd"/>
          </w:p>
        </w:tc>
        <w:tc>
          <w:tcPr>
            <w:tcW w:w="4518" w:type="dxa"/>
          </w:tcPr>
          <w:p w:rsidR="00C94BD5" w:rsidRDefault="00C94BD5" w:rsidP="00613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участников регионального конкурса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Бамбарууш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C94BD5" w:rsidRDefault="00C94BD5" w:rsidP="00613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</w:tr>
      <w:tr w:rsidR="00C94BD5" w:rsidTr="00E91207">
        <w:tc>
          <w:tcPr>
            <w:tcW w:w="534" w:type="dxa"/>
          </w:tcPr>
          <w:p w:rsidR="00C94BD5" w:rsidRDefault="00C94BD5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C94BD5" w:rsidRDefault="00C94BD5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Цыренова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Жаргалма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Бадмаевна</w:t>
            </w:r>
            <w:proofErr w:type="spellEnd"/>
          </w:p>
        </w:tc>
        <w:tc>
          <w:tcPr>
            <w:tcW w:w="4518" w:type="dxa"/>
          </w:tcPr>
          <w:p w:rsidR="00C94BD5" w:rsidRDefault="00C94BD5" w:rsidP="00613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участников регионального конкурса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Гуламта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2021»</w:t>
            </w:r>
          </w:p>
        </w:tc>
        <w:tc>
          <w:tcPr>
            <w:tcW w:w="2393" w:type="dxa"/>
          </w:tcPr>
          <w:p w:rsidR="00C94BD5" w:rsidRDefault="00C94BD5" w:rsidP="00613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</w:tr>
      <w:tr w:rsidR="00C94BD5" w:rsidTr="00E91207">
        <w:tc>
          <w:tcPr>
            <w:tcW w:w="534" w:type="dxa"/>
          </w:tcPr>
          <w:p w:rsidR="00C94BD5" w:rsidRDefault="00C94BD5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6" w:type="dxa"/>
          </w:tcPr>
          <w:p w:rsidR="00C94BD5" w:rsidRDefault="00C94BD5" w:rsidP="00613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Цыренова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Жаргалма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Бадмаевна</w:t>
            </w:r>
            <w:proofErr w:type="spellEnd"/>
          </w:p>
        </w:tc>
        <w:tc>
          <w:tcPr>
            <w:tcW w:w="4518" w:type="dxa"/>
          </w:tcPr>
          <w:p w:rsidR="00C94BD5" w:rsidRPr="00C94BD5" w:rsidRDefault="00C94BD5" w:rsidP="00C94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BD5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от Министерства образования и науки Р</w:t>
            </w:r>
            <w:proofErr w:type="gramStart"/>
            <w:r w:rsidRPr="00C94BD5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C94BD5">
              <w:rPr>
                <w:rFonts w:ascii="Times New Roman" w:hAnsi="Times New Roman" w:cs="Times New Roman"/>
                <w:sz w:val="24"/>
                <w:szCs w:val="24"/>
              </w:rPr>
              <w:t xml:space="preserve"> за подготовку участника к первой олимпиаде по бурятскому языку среди дошкольников</w:t>
            </w:r>
          </w:p>
          <w:p w:rsidR="00C94BD5" w:rsidRDefault="00C94BD5" w:rsidP="00613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94BD5" w:rsidRDefault="00C94BD5" w:rsidP="00613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C94BD5" w:rsidTr="00E91207">
        <w:tc>
          <w:tcPr>
            <w:tcW w:w="534" w:type="dxa"/>
          </w:tcPr>
          <w:p w:rsidR="00C94BD5" w:rsidRDefault="00C94BD5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6" w:type="dxa"/>
          </w:tcPr>
          <w:p w:rsidR="00C94BD5" w:rsidRDefault="00C94BD5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Кирикова Юлия Александровна</w:t>
            </w:r>
          </w:p>
        </w:tc>
        <w:tc>
          <w:tcPr>
            <w:tcW w:w="4518" w:type="dxa"/>
          </w:tcPr>
          <w:p w:rsidR="00C94BD5" w:rsidRDefault="00C94BD5" w:rsidP="00613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подготовку призера районного конкурса чтецов, посвященного 70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детского поэта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удожника ЦЦ Бадмаева</w:t>
            </w:r>
          </w:p>
        </w:tc>
        <w:tc>
          <w:tcPr>
            <w:tcW w:w="2393" w:type="dxa"/>
          </w:tcPr>
          <w:p w:rsidR="00C94BD5" w:rsidRDefault="00C94BD5" w:rsidP="00613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21.12.2021</w:t>
            </w:r>
          </w:p>
        </w:tc>
      </w:tr>
      <w:tr w:rsidR="00C94BD5" w:rsidTr="00E91207">
        <w:tc>
          <w:tcPr>
            <w:tcW w:w="534" w:type="dxa"/>
          </w:tcPr>
          <w:p w:rsidR="00C94BD5" w:rsidRDefault="00C94BD5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C94BD5" w:rsidRDefault="00C94BD5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Кирикова Юлия Александровна</w:t>
            </w:r>
          </w:p>
        </w:tc>
        <w:tc>
          <w:tcPr>
            <w:tcW w:w="4518" w:type="dxa"/>
          </w:tcPr>
          <w:p w:rsidR="00C94BD5" w:rsidRDefault="00C94BD5" w:rsidP="00613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подготовку участников регионального конкурса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Бамбарууш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C94BD5" w:rsidRDefault="00C94BD5" w:rsidP="00613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2021</w:t>
            </w:r>
          </w:p>
        </w:tc>
      </w:tr>
      <w:tr w:rsidR="00C94BD5" w:rsidTr="00E91207">
        <w:tc>
          <w:tcPr>
            <w:tcW w:w="534" w:type="dxa"/>
          </w:tcPr>
          <w:p w:rsidR="00C94BD5" w:rsidRDefault="00C94BD5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C94BD5" w:rsidRDefault="00C94BD5" w:rsidP="005D09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Кирикова Юлия Александровна</w:t>
            </w:r>
          </w:p>
        </w:tc>
        <w:tc>
          <w:tcPr>
            <w:tcW w:w="4518" w:type="dxa"/>
          </w:tcPr>
          <w:p w:rsidR="00C94BD5" w:rsidRDefault="00C94BD5" w:rsidP="00613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участника в  районном конкурсе чтецов, посвященного 70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дня рождения детского поэта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удожника ЦЦ Бадмаева</w:t>
            </w:r>
          </w:p>
        </w:tc>
        <w:tc>
          <w:tcPr>
            <w:tcW w:w="2393" w:type="dxa"/>
          </w:tcPr>
          <w:p w:rsidR="00C94BD5" w:rsidRDefault="00C94BD5" w:rsidP="00613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21.12.2021</w:t>
            </w:r>
          </w:p>
        </w:tc>
      </w:tr>
    </w:tbl>
    <w:p w:rsidR="00E91207" w:rsidRDefault="00E91207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803" w:rsidRDefault="00606803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803" w:rsidRDefault="00606803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803" w:rsidRDefault="00606803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803" w:rsidRDefault="00606803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803" w:rsidRDefault="00606803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803" w:rsidRDefault="00606803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803" w:rsidRDefault="00606803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803" w:rsidRDefault="00606803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BD5" w:rsidRDefault="005D0959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="00606803">
        <w:rPr>
          <w:rFonts w:ascii="Times New Roman" w:hAnsi="Times New Roman" w:cs="Times New Roman"/>
          <w:sz w:val="24"/>
          <w:szCs w:val="24"/>
        </w:rPr>
        <w:t xml:space="preserve">. </w:t>
      </w:r>
      <w:r w:rsidR="00C94BD5">
        <w:rPr>
          <w:rFonts w:ascii="Times New Roman" w:hAnsi="Times New Roman" w:cs="Times New Roman"/>
          <w:sz w:val="24"/>
          <w:szCs w:val="24"/>
        </w:rPr>
        <w:t xml:space="preserve">Методические разработки </w:t>
      </w:r>
    </w:p>
    <w:p w:rsidR="00C94BD5" w:rsidRDefault="00C94BD5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BD5" w:rsidRDefault="00C94BD5" w:rsidP="005D09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CD5" w:rsidRPr="00FC6994" w:rsidRDefault="00ED1CD5" w:rsidP="006068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C69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Квест</w:t>
      </w:r>
      <w:proofErr w:type="spellEnd"/>
      <w:r w:rsidRPr="00FC69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– игра  </w:t>
      </w:r>
      <w:r w:rsidRPr="00FC6994">
        <w:rPr>
          <w:rFonts w:ascii="Times New Roman" w:hAnsi="Times New Roman" w:cs="Times New Roman"/>
          <w:b/>
          <w:sz w:val="24"/>
          <w:szCs w:val="24"/>
        </w:rPr>
        <w:t xml:space="preserve">«Домашние животные  </w:t>
      </w:r>
      <w:proofErr w:type="spellStart"/>
      <w:r w:rsidRPr="00FC6994">
        <w:rPr>
          <w:rFonts w:ascii="Times New Roman" w:hAnsi="Times New Roman" w:cs="Times New Roman"/>
          <w:b/>
          <w:sz w:val="24"/>
          <w:szCs w:val="24"/>
        </w:rPr>
        <w:t>Будамшу</w:t>
      </w:r>
      <w:proofErr w:type="spellEnd"/>
      <w:r w:rsidRPr="00FC6994">
        <w:rPr>
          <w:rFonts w:ascii="Times New Roman" w:hAnsi="Times New Roman" w:cs="Times New Roman"/>
          <w:b/>
          <w:sz w:val="24"/>
          <w:szCs w:val="24"/>
        </w:rPr>
        <w:t>»</w:t>
      </w:r>
    </w:p>
    <w:p w:rsidR="00ED1CD5" w:rsidRPr="00FC6994" w:rsidRDefault="00ED1CD5" w:rsidP="00606803">
      <w:pPr>
        <w:spacing w:after="0" w:line="240" w:lineRule="auto"/>
        <w:ind w:left="284" w:right="119"/>
        <w:jc w:val="both"/>
        <w:textAlignment w:val="top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ED1CD5" w:rsidRPr="00FC6994" w:rsidRDefault="00ED1CD5" w:rsidP="006068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994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proofErr w:type="spellStart"/>
      <w:r w:rsidRPr="00FC6994">
        <w:rPr>
          <w:rFonts w:ascii="Times New Roman" w:hAnsi="Times New Roman" w:cs="Times New Roman"/>
          <w:b/>
          <w:sz w:val="24"/>
          <w:szCs w:val="24"/>
        </w:rPr>
        <w:t>квест-игры</w:t>
      </w:r>
      <w:proofErr w:type="spellEnd"/>
      <w:r w:rsidRPr="00FC69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1CD5" w:rsidRPr="00FC6994" w:rsidRDefault="00ED1CD5" w:rsidP="006068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6994">
        <w:rPr>
          <w:rFonts w:ascii="Times New Roman" w:hAnsi="Times New Roman" w:cs="Times New Roman"/>
          <w:b/>
          <w:sz w:val="24"/>
          <w:szCs w:val="24"/>
        </w:rPr>
        <w:t xml:space="preserve">«Домашние животные  </w:t>
      </w:r>
      <w:proofErr w:type="spellStart"/>
      <w:r w:rsidRPr="00FC6994">
        <w:rPr>
          <w:rFonts w:ascii="Times New Roman" w:hAnsi="Times New Roman" w:cs="Times New Roman"/>
          <w:b/>
          <w:sz w:val="24"/>
          <w:szCs w:val="24"/>
        </w:rPr>
        <w:t>Будамшу</w:t>
      </w:r>
      <w:proofErr w:type="spellEnd"/>
      <w:r w:rsidRPr="00FC6994">
        <w:rPr>
          <w:rFonts w:ascii="Times New Roman" w:hAnsi="Times New Roman" w:cs="Times New Roman"/>
          <w:b/>
          <w:sz w:val="24"/>
          <w:szCs w:val="24"/>
        </w:rPr>
        <w:t>»</w:t>
      </w:r>
    </w:p>
    <w:p w:rsidR="00ED1CD5" w:rsidRPr="00FC6994" w:rsidRDefault="00ED1CD5" w:rsidP="00606803">
      <w:pPr>
        <w:spacing w:before="67" w:after="67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6994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FC6994">
        <w:rPr>
          <w:rFonts w:ascii="Times New Roman" w:hAnsi="Times New Roman" w:cs="Times New Roman"/>
          <w:sz w:val="24"/>
          <w:szCs w:val="24"/>
        </w:rPr>
        <w:t xml:space="preserve">Развитие коммуникативной функции речи.  </w:t>
      </w:r>
    </w:p>
    <w:p w:rsidR="00ED1CD5" w:rsidRPr="00FC6994" w:rsidRDefault="00ED1CD5" w:rsidP="0060680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99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ED1CD5" w:rsidRPr="00FC6994" w:rsidRDefault="00ED1CD5" w:rsidP="0060680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994">
        <w:rPr>
          <w:rFonts w:ascii="Times New Roman" w:hAnsi="Times New Roman" w:cs="Times New Roman"/>
          <w:b/>
          <w:sz w:val="24"/>
          <w:szCs w:val="24"/>
        </w:rPr>
        <w:t xml:space="preserve">коррекционно-образовательные: </w:t>
      </w:r>
    </w:p>
    <w:p w:rsidR="00ED1CD5" w:rsidRPr="00FC6994" w:rsidRDefault="00ED1CD5" w:rsidP="0060680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994">
        <w:rPr>
          <w:rFonts w:ascii="Times New Roman" w:hAnsi="Times New Roman" w:cs="Times New Roman"/>
          <w:b/>
          <w:sz w:val="24"/>
          <w:szCs w:val="24"/>
        </w:rPr>
        <w:t xml:space="preserve">коррекционно-развивающие: </w:t>
      </w:r>
      <w:r w:rsidRPr="00FC6994">
        <w:rPr>
          <w:rFonts w:ascii="Times New Roman" w:hAnsi="Times New Roman" w:cs="Times New Roman"/>
          <w:sz w:val="24"/>
          <w:szCs w:val="24"/>
        </w:rPr>
        <w:t>Активизация речевой деятельности, совершенствование диалогической речи, развитие связной речи, фонематических представлений. Развитие общей, тонкой и артикуляционной моторики, общих речевых навыков, творческого воображения, мышления, фантазии.</w:t>
      </w:r>
    </w:p>
    <w:p w:rsidR="00ED1CD5" w:rsidRPr="00FC6994" w:rsidRDefault="00ED1CD5" w:rsidP="0060680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994">
        <w:rPr>
          <w:rFonts w:ascii="Times New Roman" w:hAnsi="Times New Roman" w:cs="Times New Roman"/>
          <w:b/>
          <w:sz w:val="24"/>
          <w:szCs w:val="24"/>
        </w:rPr>
        <w:t xml:space="preserve">коррекционно-воспитательные: </w:t>
      </w:r>
      <w:r w:rsidRPr="00FC6994">
        <w:rPr>
          <w:rFonts w:ascii="Times New Roman" w:hAnsi="Times New Roman" w:cs="Times New Roman"/>
          <w:sz w:val="24"/>
          <w:szCs w:val="24"/>
        </w:rPr>
        <w:t>Формирование навыков сотрудничества, взаимодействия, самостоятельности, умения оценивать поступки. Воспитание бережного отношения к животным, природе.</w:t>
      </w:r>
    </w:p>
    <w:p w:rsidR="00ED1CD5" w:rsidRPr="00FC6994" w:rsidRDefault="00ED1CD5" w:rsidP="0060680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9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Материалы и оборудование: </w:t>
      </w:r>
      <w:r w:rsidRPr="00FC6994">
        <w:rPr>
          <w:rFonts w:ascii="Times New Roman" w:hAnsi="Times New Roman" w:cs="Times New Roman"/>
          <w:color w:val="000000"/>
          <w:sz w:val="24"/>
          <w:szCs w:val="24"/>
        </w:rPr>
        <w:t>рукавичка, листок бумаги (письмо), карта, цифры от 1 до 6, интерактивная звуковая панель «Лестница цвета», панель «», звуковая панель «Угадай звук, назови животное», тактильные дорожки, игрушки домашних животных:</w:t>
      </w:r>
      <w:proofErr w:type="gramStart"/>
      <w:r w:rsidRPr="00FC6994">
        <w:rPr>
          <w:rFonts w:ascii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FC6994">
        <w:rPr>
          <w:rFonts w:ascii="Times New Roman" w:hAnsi="Times New Roman" w:cs="Times New Roman"/>
          <w:color w:val="000000"/>
          <w:sz w:val="24"/>
          <w:szCs w:val="24"/>
        </w:rPr>
        <w:t xml:space="preserve"> костюм </w:t>
      </w:r>
      <w:proofErr w:type="spellStart"/>
      <w:r w:rsidRPr="00FC6994">
        <w:rPr>
          <w:rFonts w:ascii="Times New Roman" w:hAnsi="Times New Roman" w:cs="Times New Roman"/>
          <w:color w:val="000000"/>
          <w:sz w:val="24"/>
          <w:szCs w:val="24"/>
        </w:rPr>
        <w:t>Будамшу</w:t>
      </w:r>
      <w:proofErr w:type="spellEnd"/>
      <w:r w:rsidRPr="00FC699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1CD5" w:rsidRPr="00FC6994" w:rsidRDefault="00ED1CD5" w:rsidP="0060680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6994">
        <w:rPr>
          <w:rFonts w:ascii="Times New Roman" w:hAnsi="Times New Roman" w:cs="Times New Roman"/>
          <w:b/>
          <w:color w:val="000000"/>
          <w:sz w:val="24"/>
          <w:szCs w:val="24"/>
        </w:rPr>
        <w:t>Образовательная область:</w:t>
      </w:r>
      <w:r w:rsidRPr="00FC6994">
        <w:rPr>
          <w:rFonts w:ascii="Times New Roman" w:hAnsi="Times New Roman" w:cs="Times New Roman"/>
          <w:color w:val="000000"/>
          <w:sz w:val="24"/>
          <w:szCs w:val="24"/>
        </w:rPr>
        <w:t> познавательно-речевое развитие.</w:t>
      </w:r>
    </w:p>
    <w:p w:rsidR="00ED1CD5" w:rsidRPr="00FC6994" w:rsidRDefault="00ED1CD5" w:rsidP="0060680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6994">
        <w:rPr>
          <w:rFonts w:ascii="Times New Roman" w:hAnsi="Times New Roman" w:cs="Times New Roman"/>
          <w:b/>
          <w:color w:val="000000"/>
          <w:sz w:val="24"/>
          <w:szCs w:val="24"/>
        </w:rPr>
        <w:t>Интеграция образовательных областей:</w:t>
      </w:r>
      <w:r w:rsidRPr="00FC6994">
        <w:rPr>
          <w:rFonts w:ascii="Times New Roman" w:hAnsi="Times New Roman" w:cs="Times New Roman"/>
          <w:color w:val="000000"/>
          <w:sz w:val="24"/>
          <w:szCs w:val="24"/>
        </w:rPr>
        <w:t xml:space="preserve"> коммуникация, здоровье, </w:t>
      </w:r>
    </w:p>
    <w:p w:rsidR="00ED1CD5" w:rsidRPr="00FC6994" w:rsidRDefault="00ED1CD5" w:rsidP="0060680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6994">
        <w:rPr>
          <w:rFonts w:ascii="Times New Roman" w:hAnsi="Times New Roman" w:cs="Times New Roman"/>
          <w:b/>
          <w:color w:val="000000"/>
          <w:sz w:val="24"/>
          <w:szCs w:val="24"/>
        </w:rPr>
        <w:t>Форма проведения: </w:t>
      </w:r>
      <w:r w:rsidRPr="00FC6994">
        <w:rPr>
          <w:rFonts w:ascii="Times New Roman" w:hAnsi="Times New Roman" w:cs="Times New Roman"/>
          <w:color w:val="000000"/>
          <w:sz w:val="24"/>
          <w:szCs w:val="24"/>
        </w:rPr>
        <w:t>подгрупповая.</w:t>
      </w:r>
    </w:p>
    <w:p w:rsidR="00ED1CD5" w:rsidRPr="00FC6994" w:rsidRDefault="00ED1CD5" w:rsidP="0060680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69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Количество детей, </w:t>
      </w:r>
      <w:r w:rsidRPr="00FC6994">
        <w:rPr>
          <w:rFonts w:ascii="Times New Roman" w:hAnsi="Times New Roman" w:cs="Times New Roman"/>
          <w:color w:val="000000"/>
          <w:sz w:val="24"/>
          <w:szCs w:val="24"/>
        </w:rPr>
        <w:t>присутствующих на занятии: 3</w:t>
      </w:r>
    </w:p>
    <w:p w:rsidR="00ED1CD5" w:rsidRPr="00FC6994" w:rsidRDefault="00ED1CD5" w:rsidP="0060680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C699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Предварительная работа: </w:t>
      </w:r>
      <w:r w:rsidRPr="00FC6994">
        <w:rPr>
          <w:rFonts w:ascii="Times New Roman" w:hAnsi="Times New Roman" w:cs="Times New Roman"/>
          <w:color w:val="000000"/>
          <w:sz w:val="24"/>
          <w:szCs w:val="24"/>
        </w:rPr>
        <w:t xml:space="preserve">чтение сказок о </w:t>
      </w:r>
      <w:proofErr w:type="spellStart"/>
      <w:r w:rsidRPr="00FC6994">
        <w:rPr>
          <w:rFonts w:ascii="Times New Roman" w:hAnsi="Times New Roman" w:cs="Times New Roman"/>
          <w:color w:val="000000"/>
          <w:sz w:val="24"/>
          <w:szCs w:val="24"/>
        </w:rPr>
        <w:t>Будамшу</w:t>
      </w:r>
      <w:proofErr w:type="spellEnd"/>
      <w:r w:rsidRPr="00FC6994">
        <w:rPr>
          <w:rFonts w:ascii="Times New Roman" w:hAnsi="Times New Roman" w:cs="Times New Roman"/>
          <w:color w:val="000000"/>
          <w:sz w:val="24"/>
          <w:szCs w:val="24"/>
        </w:rPr>
        <w:t>, знакомство с  названием цвета, счета, животных, пальчиковой игры на бурятском языке.</w:t>
      </w:r>
    </w:p>
    <w:p w:rsidR="00ED1CD5" w:rsidRPr="00FC6994" w:rsidRDefault="00ED1CD5" w:rsidP="0060680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69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Ход занятия:</w:t>
      </w:r>
    </w:p>
    <w:p w:rsidR="00ED1CD5" w:rsidRPr="00FC6994" w:rsidRDefault="00ED1CD5" w:rsidP="006068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6994">
        <w:rPr>
          <w:rFonts w:ascii="Times New Roman" w:hAnsi="Times New Roman" w:cs="Times New Roman"/>
          <w:b/>
          <w:color w:val="000000"/>
          <w:sz w:val="24"/>
          <w:szCs w:val="24"/>
        </w:rPr>
        <w:t>I. Организационный момент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Дети подходят к </w:t>
      </w:r>
      <w:proofErr w:type="spellStart"/>
      <w:r w:rsidRPr="00606803">
        <w:rPr>
          <w:rFonts w:ascii="Times New Roman" w:hAnsi="Times New Roman" w:cs="Times New Roman"/>
          <w:color w:val="000000"/>
        </w:rPr>
        <w:t>логопункту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 и видят, на ручки двери висит рукавичка, сшитая в бурятском стиле.   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Что будем делать с ней? (Ответы детей)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Дети заходят в кабинет, рассматривают рукавичку, находят листок бумаги.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По просьбе ребят взрослый читает послание.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«Дорогие друзья! Мне нужна ваша помощь, для того чтобы найти моих домашних животных, которые разбежались. Для этого нужно выполнить задания.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Высылаю вам карту.  До встречи! 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</w:rPr>
      </w:pP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>.»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Что будем делать? (Ответы детей)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- Ребята, а вы знаете </w:t>
      </w: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?  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Откуда вы его знаете?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- Кто такой </w:t>
      </w: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>? (Ответы детей)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- Дети, как вы думаете, на каком языке говорит </w:t>
      </w: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>?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А давайте сегодня тоже  разговаривать на бурятском языке. Вспомним с вами слова, которые знаем.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lastRenderedPageBreak/>
        <w:t xml:space="preserve">- А что же дальше будем делать? 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Правильно, нужно выполнить задания. (На обороте листа написано первое задание).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606803">
        <w:rPr>
          <w:rFonts w:ascii="Times New Roman" w:hAnsi="Times New Roman" w:cs="Times New Roman"/>
          <w:b/>
          <w:color w:val="000000"/>
        </w:rPr>
        <w:t xml:space="preserve">Задание 1.  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«От двери комнаты нужно повернуться направо и пройти два шага вперед. Там найдете цифру 1. Где-то рядом лежит карта». (Дети находят карту)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Карту нашли, рассмотрели. Куда сейчас пойдем? (Ответы детей)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Молодцы, нашли цифру 2.  А как мы скажем два на бурятском языке?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- Правильно – </w:t>
      </w:r>
      <w:proofErr w:type="spellStart"/>
      <w:r w:rsidRPr="00606803">
        <w:rPr>
          <w:rFonts w:ascii="Times New Roman" w:hAnsi="Times New Roman" w:cs="Times New Roman"/>
          <w:color w:val="000000"/>
        </w:rPr>
        <w:t>хоер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. 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606803">
        <w:rPr>
          <w:rFonts w:ascii="Times New Roman" w:hAnsi="Times New Roman" w:cs="Times New Roman"/>
          <w:b/>
          <w:color w:val="000000"/>
        </w:rPr>
        <w:t>Задание 2.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Вы видите «Лестницу цвета». Ребята, как вы думаете, какое задание можно выполнить по ней? (Ответы детей).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Правильно.  Назовите цвета на бурятском языке.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Дети называют цвета: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Белый – САГААН,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Красный – УЛААН,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gramStart"/>
      <w:r w:rsidRPr="00606803">
        <w:rPr>
          <w:rFonts w:ascii="Times New Roman" w:hAnsi="Times New Roman" w:cs="Times New Roman"/>
          <w:color w:val="000000"/>
        </w:rPr>
        <w:t>Желтый</w:t>
      </w:r>
      <w:proofErr w:type="gramEnd"/>
      <w:r w:rsidRPr="00606803">
        <w:rPr>
          <w:rFonts w:ascii="Times New Roman" w:hAnsi="Times New Roman" w:cs="Times New Roman"/>
          <w:color w:val="000000"/>
        </w:rPr>
        <w:t xml:space="preserve"> – ШАРА,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Синий – Х</w:t>
      </w:r>
      <w:proofErr w:type="gramStart"/>
      <w:r w:rsidRPr="00606803">
        <w:rPr>
          <w:rFonts w:ascii="Times New Roman" w:hAnsi="Times New Roman" w:cs="Times New Roman"/>
          <w:color w:val="000000"/>
          <w:lang w:val="en-US"/>
        </w:rPr>
        <w:t>Y</w:t>
      </w:r>
      <w:proofErr w:type="gramEnd"/>
      <w:r w:rsidRPr="00606803">
        <w:rPr>
          <w:rFonts w:ascii="Times New Roman" w:hAnsi="Times New Roman" w:cs="Times New Roman"/>
          <w:color w:val="000000"/>
        </w:rPr>
        <w:t>ХЭ,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Зеленый – НОГООН,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Черный – ХАРА.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(Выполнив задание, дети находят игрушку животного и называют ее на бурятском языке - </w:t>
      </w:r>
      <w:proofErr w:type="spellStart"/>
      <w:r w:rsidRPr="00606803">
        <w:rPr>
          <w:rFonts w:ascii="Times New Roman" w:hAnsi="Times New Roman" w:cs="Times New Roman"/>
          <w:color w:val="000000"/>
        </w:rPr>
        <w:t>нохой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). 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Скажите, какой первый звук в  слове НОХОЙ.  (Ответы детей)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606803">
        <w:rPr>
          <w:rFonts w:ascii="Times New Roman" w:hAnsi="Times New Roman" w:cs="Times New Roman"/>
          <w:color w:val="000000"/>
        </w:rPr>
        <w:t>(Дети рассматривают карту, продвигаются к цифре 3.</w:t>
      </w:r>
      <w:proofErr w:type="gramEnd"/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606803">
        <w:rPr>
          <w:rFonts w:ascii="Times New Roman" w:hAnsi="Times New Roman" w:cs="Times New Roman"/>
          <w:color w:val="000000"/>
        </w:rPr>
        <w:t>Рядом лежат шары «</w:t>
      </w:r>
      <w:proofErr w:type="spellStart"/>
      <w:r w:rsidRPr="00606803">
        <w:rPr>
          <w:rFonts w:ascii="Times New Roman" w:hAnsi="Times New Roman" w:cs="Times New Roman"/>
          <w:color w:val="000000"/>
        </w:rPr>
        <w:t>Су-Джок</w:t>
      </w:r>
      <w:proofErr w:type="spellEnd"/>
      <w:r w:rsidRPr="00606803">
        <w:rPr>
          <w:rFonts w:ascii="Times New Roman" w:hAnsi="Times New Roman" w:cs="Times New Roman"/>
          <w:color w:val="000000"/>
        </w:rPr>
        <w:t>»).</w:t>
      </w:r>
      <w:proofErr w:type="gramEnd"/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Ребята, как вы думаете, какое задание может быть сейчас? (Ответы детей)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Правильно, сейчас мы проведем разминку для рук с шариками «</w:t>
      </w:r>
      <w:proofErr w:type="spellStart"/>
      <w:r w:rsidRPr="00606803">
        <w:rPr>
          <w:rFonts w:ascii="Times New Roman" w:hAnsi="Times New Roman" w:cs="Times New Roman"/>
          <w:color w:val="000000"/>
        </w:rPr>
        <w:t>Су-Джок</w:t>
      </w:r>
      <w:proofErr w:type="spellEnd"/>
      <w:r w:rsidRPr="00606803">
        <w:rPr>
          <w:rFonts w:ascii="Times New Roman" w:hAnsi="Times New Roman" w:cs="Times New Roman"/>
          <w:color w:val="000000"/>
        </w:rPr>
        <w:t>».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(Разминка по желанию детей).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Смотрите, здесь стоит животное. (Дети находят игрушку – корову</w:t>
      </w:r>
      <w:proofErr w:type="gramStart"/>
      <w:r w:rsidRPr="00606803">
        <w:rPr>
          <w:rFonts w:ascii="Times New Roman" w:hAnsi="Times New Roman" w:cs="Times New Roman"/>
          <w:color w:val="000000"/>
        </w:rPr>
        <w:t>.</w:t>
      </w:r>
      <w:proofErr w:type="gramEnd"/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606803">
        <w:rPr>
          <w:rFonts w:ascii="Times New Roman" w:hAnsi="Times New Roman" w:cs="Times New Roman"/>
          <w:color w:val="000000"/>
        </w:rPr>
        <w:t>н</w:t>
      </w:r>
      <w:proofErr w:type="gramEnd"/>
      <w:r w:rsidRPr="00606803">
        <w:rPr>
          <w:rFonts w:ascii="Times New Roman" w:hAnsi="Times New Roman" w:cs="Times New Roman"/>
          <w:color w:val="000000"/>
        </w:rPr>
        <w:t xml:space="preserve">азывают ее - </w:t>
      </w:r>
      <w:r w:rsidRPr="00606803">
        <w:rPr>
          <w:rFonts w:ascii="Times New Roman" w:hAnsi="Times New Roman" w:cs="Times New Roman"/>
          <w:color w:val="000000"/>
          <w:lang w:val="en-US"/>
        </w:rPr>
        <w:t>Y</w:t>
      </w:r>
      <w:proofErr w:type="spellStart"/>
      <w:r w:rsidRPr="00606803">
        <w:rPr>
          <w:rFonts w:ascii="Times New Roman" w:hAnsi="Times New Roman" w:cs="Times New Roman"/>
          <w:color w:val="000000"/>
        </w:rPr>
        <w:t>хэр</w:t>
      </w:r>
      <w:proofErr w:type="spellEnd"/>
      <w:r w:rsidRPr="00606803">
        <w:rPr>
          <w:rFonts w:ascii="Times New Roman" w:hAnsi="Times New Roman" w:cs="Times New Roman"/>
          <w:color w:val="000000"/>
        </w:rPr>
        <w:t>).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- Посчитайте и назовите, сколько звуков в слове </w:t>
      </w:r>
      <w:proofErr w:type="gramStart"/>
      <w:r w:rsidRPr="00606803">
        <w:rPr>
          <w:rFonts w:ascii="Times New Roman" w:hAnsi="Times New Roman" w:cs="Times New Roman"/>
          <w:color w:val="000000"/>
          <w:lang w:val="en-US"/>
        </w:rPr>
        <w:t>Y</w:t>
      </w:r>
      <w:proofErr w:type="spellStart"/>
      <w:proofErr w:type="gramEnd"/>
      <w:r w:rsidRPr="00606803">
        <w:rPr>
          <w:rFonts w:ascii="Times New Roman" w:hAnsi="Times New Roman" w:cs="Times New Roman"/>
          <w:color w:val="000000"/>
        </w:rPr>
        <w:t>хэр</w:t>
      </w:r>
      <w:proofErr w:type="spellEnd"/>
      <w:r w:rsidRPr="00606803">
        <w:rPr>
          <w:rFonts w:ascii="Times New Roman" w:hAnsi="Times New Roman" w:cs="Times New Roman"/>
          <w:color w:val="000000"/>
        </w:rPr>
        <w:t>. (Ответы детей)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Куда же мы дальше отправимся? (По карте дети определяют дальнейший путь).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(На панели прикреплена цифра 4, дети называют ее на бурятском языке,  находят лист бумаги с заданием).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606803">
        <w:rPr>
          <w:rFonts w:ascii="Times New Roman" w:hAnsi="Times New Roman" w:cs="Times New Roman"/>
          <w:b/>
          <w:color w:val="000000"/>
        </w:rPr>
        <w:t>Задание 4.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«Посчитайте цветы, потом шарики на панели».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Ребенок считает: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НЭГЭН СЭСЭГ,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ХОЕР СЭСЭГ,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ГУРБА СЭСЭГ,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Д</w:t>
      </w:r>
      <w:proofErr w:type="gramStart"/>
      <w:r w:rsidRPr="00606803">
        <w:rPr>
          <w:rFonts w:ascii="Times New Roman" w:hAnsi="Times New Roman" w:cs="Times New Roman"/>
          <w:color w:val="000000"/>
          <w:lang w:val="en-US"/>
        </w:rPr>
        <w:t>Y</w:t>
      </w:r>
      <w:proofErr w:type="gramEnd"/>
      <w:r w:rsidRPr="00606803">
        <w:rPr>
          <w:rFonts w:ascii="Times New Roman" w:hAnsi="Times New Roman" w:cs="Times New Roman"/>
          <w:color w:val="000000"/>
        </w:rPr>
        <w:t>РБЭ СЭСЭГ,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ТАБА СЭСЭГ,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ЗУРГА СЭСЭГ,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ДОЛО СЭСЭГ,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НАЙМА СЭСЭГ,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Ю</w:t>
      </w:r>
      <w:proofErr w:type="gramStart"/>
      <w:r w:rsidRPr="00606803">
        <w:rPr>
          <w:rFonts w:ascii="Times New Roman" w:hAnsi="Times New Roman" w:cs="Times New Roman"/>
          <w:color w:val="000000"/>
          <w:lang w:val="en-US"/>
        </w:rPr>
        <w:t>h</w:t>
      </w:r>
      <w:proofErr w:type="gramEnd"/>
      <w:r w:rsidRPr="00606803">
        <w:rPr>
          <w:rFonts w:ascii="Times New Roman" w:hAnsi="Times New Roman" w:cs="Times New Roman"/>
          <w:color w:val="000000"/>
        </w:rPr>
        <w:t>э СЭСЭГ,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АРБА СЭСЭГ.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Скажите, вот один цветок, много … (Ответы детей)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Один шарик, много … (Ответы детей)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(Другой ребенок считает шарики, называет счет и цвет).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Умницы, справились и с этим заданием.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gramStart"/>
      <w:r w:rsidRPr="00606803">
        <w:rPr>
          <w:rFonts w:ascii="Times New Roman" w:hAnsi="Times New Roman" w:cs="Times New Roman"/>
          <w:color w:val="000000"/>
        </w:rPr>
        <w:t>(Дети находят игрушку животного, называют его на бурятском языке.</w:t>
      </w:r>
      <w:proofErr w:type="gramEnd"/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606803">
        <w:rPr>
          <w:rFonts w:ascii="Times New Roman" w:hAnsi="Times New Roman" w:cs="Times New Roman"/>
          <w:color w:val="000000"/>
        </w:rPr>
        <w:t>Называют первый звук в слове МИСГЭЙ).</w:t>
      </w:r>
      <w:proofErr w:type="gramEnd"/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- Вот еще нашли домашние животное для </w:t>
      </w: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>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gramStart"/>
      <w:r w:rsidRPr="00606803">
        <w:rPr>
          <w:rFonts w:ascii="Times New Roman" w:hAnsi="Times New Roman" w:cs="Times New Roman"/>
          <w:color w:val="000000"/>
        </w:rPr>
        <w:t>(Дети смотрят карту, находят путь продвижения, на пути расположено болото.</w:t>
      </w:r>
      <w:proofErr w:type="gramEnd"/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606803">
        <w:rPr>
          <w:rFonts w:ascii="Times New Roman" w:hAnsi="Times New Roman" w:cs="Times New Roman"/>
          <w:color w:val="000000"/>
        </w:rPr>
        <w:t xml:space="preserve">В коридоре по тактильным дорожкам проходят в медицинский кабинет). </w:t>
      </w:r>
      <w:proofErr w:type="gramEnd"/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606803">
        <w:rPr>
          <w:rFonts w:ascii="Times New Roman" w:hAnsi="Times New Roman" w:cs="Times New Roman"/>
          <w:color w:val="000000"/>
        </w:rPr>
        <w:t>(Там расположена звуковая панель «Угадай звук, назови животное».</w:t>
      </w:r>
      <w:proofErr w:type="gramEnd"/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Дети здороваются: </w:t>
      </w:r>
      <w:proofErr w:type="spellStart"/>
      <w:r w:rsidRPr="00606803">
        <w:rPr>
          <w:rFonts w:ascii="Times New Roman" w:hAnsi="Times New Roman" w:cs="Times New Roman"/>
          <w:color w:val="000000"/>
        </w:rPr>
        <w:t>Сайн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06803">
        <w:rPr>
          <w:rFonts w:ascii="Times New Roman" w:hAnsi="Times New Roman" w:cs="Times New Roman"/>
          <w:color w:val="000000"/>
        </w:rPr>
        <w:t>байна</w:t>
      </w:r>
      <w:proofErr w:type="spellEnd"/>
      <w:r w:rsidRPr="00606803">
        <w:rPr>
          <w:rFonts w:ascii="Times New Roman" w:hAnsi="Times New Roman" w:cs="Times New Roman"/>
          <w:color w:val="000000"/>
        </w:rPr>
        <w:t>!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Медицинский работник: Ребята, у меня спрятался один друг и попросил не выдавать его, пока вы не выполните задание. (Дети на панели находят цифру 5 (</w:t>
      </w:r>
      <w:proofErr w:type="spellStart"/>
      <w:r w:rsidRPr="00606803">
        <w:rPr>
          <w:rFonts w:ascii="Times New Roman" w:hAnsi="Times New Roman" w:cs="Times New Roman"/>
          <w:color w:val="000000"/>
        </w:rPr>
        <w:t>таба</w:t>
      </w:r>
      <w:proofErr w:type="spellEnd"/>
      <w:r w:rsidRPr="00606803">
        <w:rPr>
          <w:rFonts w:ascii="Times New Roman" w:hAnsi="Times New Roman" w:cs="Times New Roman"/>
          <w:color w:val="000000"/>
        </w:rPr>
        <w:t>), называют ее на бурятском языке).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b/>
          <w:color w:val="000000"/>
        </w:rPr>
        <w:t>Задание 5.</w:t>
      </w:r>
      <w:r w:rsidRPr="00606803">
        <w:rPr>
          <w:rFonts w:ascii="Times New Roman" w:hAnsi="Times New Roman" w:cs="Times New Roman"/>
          <w:color w:val="000000"/>
        </w:rPr>
        <w:t xml:space="preserve"> (Озвучивает медицинский работник)  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lastRenderedPageBreak/>
        <w:t>- Угадайте по звуку животное, которое обитает  в нашем крае, назовите его на бурятском языке. (Дети называют животных, мед</w:t>
      </w:r>
      <w:proofErr w:type="gramStart"/>
      <w:r w:rsidRPr="00606803">
        <w:rPr>
          <w:rFonts w:ascii="Times New Roman" w:hAnsi="Times New Roman" w:cs="Times New Roman"/>
          <w:color w:val="000000"/>
        </w:rPr>
        <w:t>.</w:t>
      </w:r>
      <w:proofErr w:type="gramEnd"/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606803">
        <w:rPr>
          <w:rFonts w:ascii="Times New Roman" w:hAnsi="Times New Roman" w:cs="Times New Roman"/>
          <w:color w:val="000000"/>
        </w:rPr>
        <w:t>р</w:t>
      </w:r>
      <w:proofErr w:type="gramEnd"/>
      <w:r w:rsidRPr="00606803">
        <w:rPr>
          <w:rFonts w:ascii="Times New Roman" w:hAnsi="Times New Roman" w:cs="Times New Roman"/>
          <w:color w:val="000000"/>
        </w:rPr>
        <w:t>аботник просит назвать первый звук в слове). Дети справляются с заданием, им вручают игрушку коня (</w:t>
      </w:r>
      <w:proofErr w:type="spellStart"/>
      <w:r w:rsidRPr="00606803">
        <w:rPr>
          <w:rFonts w:ascii="Times New Roman" w:hAnsi="Times New Roman" w:cs="Times New Roman"/>
          <w:color w:val="000000"/>
        </w:rPr>
        <w:t>морин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). 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По карте ребята находят путь продвижения дальше. Проходят по коридору, находят цифру 6 (</w:t>
      </w:r>
      <w:proofErr w:type="spellStart"/>
      <w:r w:rsidRPr="00606803">
        <w:rPr>
          <w:rFonts w:ascii="Times New Roman" w:hAnsi="Times New Roman" w:cs="Times New Roman"/>
          <w:color w:val="000000"/>
        </w:rPr>
        <w:t>зурга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) в первой младшей группе. 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  <w:r w:rsidRPr="00606803">
        <w:rPr>
          <w:rFonts w:ascii="Times New Roman" w:hAnsi="Times New Roman" w:cs="Times New Roman"/>
          <w:b/>
          <w:color w:val="000000"/>
        </w:rPr>
        <w:t>Задание 6.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Встречает воспитатель группы: Ребята, у нас в группе сидит симпатичный зверек, которого вы ищите. Мы его отдадим, если вы нам расскажете, что у вас произошло, куда вы идете и зачем. </w:t>
      </w:r>
      <w:proofErr w:type="gramStart"/>
      <w:r w:rsidRPr="00606803">
        <w:rPr>
          <w:rFonts w:ascii="Times New Roman" w:hAnsi="Times New Roman" w:cs="Times New Roman"/>
          <w:color w:val="000000"/>
        </w:rPr>
        <w:t>(Дети составляют рассказ о своем путешествии.</w:t>
      </w:r>
      <w:proofErr w:type="gramEnd"/>
      <w:r w:rsidRPr="00606803">
        <w:rPr>
          <w:rFonts w:ascii="Times New Roman" w:hAnsi="Times New Roman" w:cs="Times New Roman"/>
          <w:color w:val="000000"/>
        </w:rPr>
        <w:t xml:space="preserve"> Малыши первой младшей группы отдают игрушку свинью (</w:t>
      </w:r>
      <w:proofErr w:type="spellStart"/>
      <w:r w:rsidRPr="00606803">
        <w:rPr>
          <w:rFonts w:ascii="Times New Roman" w:hAnsi="Times New Roman" w:cs="Times New Roman"/>
          <w:color w:val="000000"/>
        </w:rPr>
        <w:t>гахай</w:t>
      </w:r>
      <w:proofErr w:type="spellEnd"/>
      <w:r w:rsidRPr="00606803">
        <w:rPr>
          <w:rFonts w:ascii="Times New Roman" w:hAnsi="Times New Roman" w:cs="Times New Roman"/>
          <w:color w:val="000000"/>
        </w:rPr>
        <w:t>).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 Путешествие продолжается дальше, дети по карте находят </w:t>
      </w:r>
      <w:proofErr w:type="gramStart"/>
      <w:r w:rsidRPr="00606803">
        <w:rPr>
          <w:rFonts w:ascii="Times New Roman" w:hAnsi="Times New Roman" w:cs="Times New Roman"/>
          <w:color w:val="000000"/>
        </w:rPr>
        <w:t>спящего</w:t>
      </w:r>
      <w:proofErr w:type="gramEnd"/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. Будят его, он  просыпается. 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Дети: </w:t>
      </w:r>
      <w:proofErr w:type="spellStart"/>
      <w:r w:rsidRPr="00606803">
        <w:rPr>
          <w:rFonts w:ascii="Times New Roman" w:hAnsi="Times New Roman" w:cs="Times New Roman"/>
          <w:color w:val="000000"/>
        </w:rPr>
        <w:t>Сайн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06803">
        <w:rPr>
          <w:rFonts w:ascii="Times New Roman" w:hAnsi="Times New Roman" w:cs="Times New Roman"/>
          <w:color w:val="000000"/>
        </w:rPr>
        <w:t>байна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>!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 (сонно): </w:t>
      </w:r>
      <w:proofErr w:type="spellStart"/>
      <w:r w:rsidRPr="00606803">
        <w:rPr>
          <w:rFonts w:ascii="Times New Roman" w:hAnsi="Times New Roman" w:cs="Times New Roman"/>
          <w:color w:val="000000"/>
        </w:rPr>
        <w:t>Сайн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06803">
        <w:rPr>
          <w:rFonts w:ascii="Times New Roman" w:hAnsi="Times New Roman" w:cs="Times New Roman"/>
          <w:color w:val="000000"/>
        </w:rPr>
        <w:t>байна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06803">
        <w:rPr>
          <w:rFonts w:ascii="Times New Roman" w:hAnsi="Times New Roman" w:cs="Times New Roman"/>
          <w:color w:val="000000"/>
        </w:rPr>
        <w:t>ухибууд</w:t>
      </w:r>
      <w:proofErr w:type="spellEnd"/>
      <w:r w:rsidRPr="00606803">
        <w:rPr>
          <w:rFonts w:ascii="Times New Roman" w:hAnsi="Times New Roman" w:cs="Times New Roman"/>
          <w:color w:val="000000"/>
        </w:rPr>
        <w:t>! Ой, ребята, не могу пошевелить руками, что делать?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А давайте сделаем небольшую зарядку для пальчиков и проведем игру «</w:t>
      </w:r>
      <w:proofErr w:type="spellStart"/>
      <w:r w:rsidRPr="00606803">
        <w:rPr>
          <w:rFonts w:ascii="Times New Roman" w:hAnsi="Times New Roman" w:cs="Times New Roman"/>
          <w:color w:val="000000"/>
        </w:rPr>
        <w:t>Барбаадай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». (Дети и </w:t>
      </w: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 загибают пальчики, называя их)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«</w:t>
      </w:r>
      <w:proofErr w:type="spellStart"/>
      <w:r w:rsidRPr="00606803">
        <w:rPr>
          <w:rFonts w:ascii="Times New Roman" w:hAnsi="Times New Roman" w:cs="Times New Roman"/>
          <w:color w:val="000000"/>
        </w:rPr>
        <w:t>Барбаадай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батан </w:t>
      </w:r>
      <w:proofErr w:type="spellStart"/>
      <w:r w:rsidRPr="00606803">
        <w:rPr>
          <w:rFonts w:ascii="Times New Roman" w:hAnsi="Times New Roman" w:cs="Times New Roman"/>
          <w:color w:val="000000"/>
        </w:rPr>
        <w:t>тулай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06803">
        <w:rPr>
          <w:rFonts w:ascii="Times New Roman" w:hAnsi="Times New Roman" w:cs="Times New Roman"/>
          <w:color w:val="000000"/>
        </w:rPr>
        <w:t>тоохон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06803">
        <w:rPr>
          <w:rFonts w:ascii="Times New Roman" w:hAnsi="Times New Roman" w:cs="Times New Roman"/>
          <w:color w:val="000000"/>
        </w:rPr>
        <w:t>тобшо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толи </w:t>
      </w:r>
      <w:proofErr w:type="spellStart"/>
      <w:r w:rsidRPr="00606803">
        <w:rPr>
          <w:rFonts w:ascii="Times New Roman" w:hAnsi="Times New Roman" w:cs="Times New Roman"/>
          <w:color w:val="000000"/>
        </w:rPr>
        <w:t>байса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06803">
        <w:rPr>
          <w:rFonts w:ascii="Times New Roman" w:hAnsi="Times New Roman" w:cs="Times New Roman"/>
          <w:color w:val="000000"/>
        </w:rPr>
        <w:t>бишиихан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06803">
        <w:rPr>
          <w:rFonts w:ascii="Times New Roman" w:hAnsi="Times New Roman" w:cs="Times New Roman"/>
          <w:color w:val="000000"/>
        </w:rPr>
        <w:t>шэгш</w:t>
      </w:r>
      <w:proofErr w:type="gramStart"/>
      <w:r w:rsidRPr="00606803">
        <w:rPr>
          <w:rFonts w:ascii="Times New Roman" w:hAnsi="Times New Roman" w:cs="Times New Roman"/>
          <w:color w:val="000000"/>
          <w:lang w:val="en-US"/>
        </w:rPr>
        <w:t>yy</w:t>
      </w:r>
      <w:proofErr w:type="gramEnd"/>
      <w:r w:rsidRPr="00606803">
        <w:rPr>
          <w:rFonts w:ascii="Times New Roman" w:hAnsi="Times New Roman" w:cs="Times New Roman"/>
          <w:color w:val="000000"/>
        </w:rPr>
        <w:t>дээ</w:t>
      </w:r>
      <w:proofErr w:type="spellEnd"/>
      <w:r w:rsidRPr="00606803">
        <w:rPr>
          <w:rFonts w:ascii="Times New Roman" w:hAnsi="Times New Roman" w:cs="Times New Roman"/>
          <w:color w:val="000000"/>
        </w:rPr>
        <w:t>».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(Дети отдают игрушки животных </w:t>
      </w: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>).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: </w:t>
      </w:r>
      <w:proofErr w:type="spellStart"/>
      <w:r w:rsidRPr="00606803">
        <w:rPr>
          <w:rFonts w:ascii="Times New Roman" w:hAnsi="Times New Roman" w:cs="Times New Roman"/>
          <w:color w:val="000000"/>
        </w:rPr>
        <w:t>Баярлаа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06803">
        <w:rPr>
          <w:rFonts w:ascii="Times New Roman" w:hAnsi="Times New Roman" w:cs="Times New Roman"/>
          <w:color w:val="000000"/>
        </w:rPr>
        <w:t>минии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06803">
        <w:rPr>
          <w:rFonts w:ascii="Times New Roman" w:hAnsi="Times New Roman" w:cs="Times New Roman"/>
          <w:color w:val="000000"/>
        </w:rPr>
        <w:t>нухэд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! Вы помогли мне найти моих животных, которые убежали. Давайте вместе назовем их: </w:t>
      </w:r>
      <w:proofErr w:type="gramStart"/>
      <w:r w:rsidRPr="00606803">
        <w:rPr>
          <w:rFonts w:ascii="Times New Roman" w:hAnsi="Times New Roman" w:cs="Times New Roman"/>
          <w:color w:val="000000"/>
          <w:lang w:val="en-US"/>
        </w:rPr>
        <w:t>H</w:t>
      </w:r>
      <w:proofErr w:type="spellStart"/>
      <w:r w:rsidRPr="00606803">
        <w:rPr>
          <w:rFonts w:ascii="Times New Roman" w:hAnsi="Times New Roman" w:cs="Times New Roman"/>
          <w:color w:val="000000"/>
        </w:rPr>
        <w:t>охой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06803">
        <w:rPr>
          <w:rFonts w:ascii="Times New Roman" w:hAnsi="Times New Roman" w:cs="Times New Roman"/>
          <w:color w:val="000000"/>
        </w:rPr>
        <w:t>Мисгэй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06803">
        <w:rPr>
          <w:rFonts w:ascii="Times New Roman" w:hAnsi="Times New Roman" w:cs="Times New Roman"/>
          <w:color w:val="000000"/>
        </w:rPr>
        <w:t>Морин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06803">
        <w:rPr>
          <w:rFonts w:ascii="Times New Roman" w:hAnsi="Times New Roman" w:cs="Times New Roman"/>
          <w:color w:val="000000"/>
        </w:rPr>
        <w:t>Гахай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</w:t>
      </w:r>
      <w:r w:rsidRPr="00606803">
        <w:rPr>
          <w:rFonts w:ascii="Times New Roman" w:hAnsi="Times New Roman" w:cs="Times New Roman"/>
          <w:color w:val="000000"/>
          <w:lang w:val="en-US"/>
        </w:rPr>
        <w:t>Y</w:t>
      </w:r>
      <w:proofErr w:type="spellStart"/>
      <w:r w:rsidRPr="00606803">
        <w:rPr>
          <w:rFonts w:ascii="Times New Roman" w:hAnsi="Times New Roman" w:cs="Times New Roman"/>
          <w:color w:val="000000"/>
        </w:rPr>
        <w:t>хэр</w:t>
      </w:r>
      <w:proofErr w:type="spellEnd"/>
      <w:r w:rsidRPr="00606803">
        <w:rPr>
          <w:rFonts w:ascii="Times New Roman" w:hAnsi="Times New Roman" w:cs="Times New Roman"/>
          <w:color w:val="000000"/>
        </w:rPr>
        <w:t>.</w:t>
      </w:r>
      <w:proofErr w:type="gramEnd"/>
      <w:r w:rsidRPr="00606803">
        <w:rPr>
          <w:rFonts w:ascii="Times New Roman" w:hAnsi="Times New Roman" w:cs="Times New Roman"/>
          <w:color w:val="000000"/>
        </w:rPr>
        <w:t xml:space="preserve"> И посчитаем, сколько их: </w:t>
      </w:r>
      <w:proofErr w:type="spellStart"/>
      <w:r w:rsidRPr="00606803">
        <w:rPr>
          <w:rFonts w:ascii="Times New Roman" w:hAnsi="Times New Roman" w:cs="Times New Roman"/>
          <w:color w:val="000000"/>
        </w:rPr>
        <w:t>нэгэн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06803">
        <w:rPr>
          <w:rFonts w:ascii="Times New Roman" w:hAnsi="Times New Roman" w:cs="Times New Roman"/>
          <w:color w:val="000000"/>
        </w:rPr>
        <w:t>хоер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06803">
        <w:rPr>
          <w:rFonts w:ascii="Times New Roman" w:hAnsi="Times New Roman" w:cs="Times New Roman"/>
          <w:color w:val="000000"/>
        </w:rPr>
        <w:t>гурба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06803">
        <w:rPr>
          <w:rFonts w:ascii="Times New Roman" w:hAnsi="Times New Roman" w:cs="Times New Roman"/>
          <w:color w:val="000000"/>
        </w:rPr>
        <w:t>дурбэ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606803">
        <w:rPr>
          <w:rFonts w:ascii="Times New Roman" w:hAnsi="Times New Roman" w:cs="Times New Roman"/>
          <w:color w:val="000000"/>
        </w:rPr>
        <w:t>таба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. 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- </w:t>
      </w: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>, скажи, а почему твои животные убежали?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>:  Да, я забыл их  покормить, вот они обиделись и ушли от меня.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- Ребята, расскажите, как нужно относиться к животным? (Ответы детей) 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606803">
        <w:rPr>
          <w:rFonts w:ascii="Times New Roman" w:hAnsi="Times New Roman" w:cs="Times New Roman"/>
          <w:color w:val="000000"/>
        </w:rPr>
        <w:t>Будамшу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: Теперь я все понял и могу возвращаться  домой, там меня ждут другие животные. Их тоже нужно покормить, приласкать.  </w:t>
      </w:r>
      <w:proofErr w:type="spellStart"/>
      <w:r w:rsidRPr="00606803">
        <w:rPr>
          <w:rFonts w:ascii="Times New Roman" w:hAnsi="Times New Roman" w:cs="Times New Roman"/>
          <w:color w:val="000000"/>
        </w:rPr>
        <w:t>Баяртай</w:t>
      </w:r>
      <w:proofErr w:type="spellEnd"/>
      <w:r w:rsidRPr="00606803">
        <w:rPr>
          <w:rFonts w:ascii="Times New Roman" w:hAnsi="Times New Roman" w:cs="Times New Roman"/>
          <w:color w:val="000000"/>
        </w:rPr>
        <w:t>!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Дети: </w:t>
      </w:r>
      <w:proofErr w:type="spellStart"/>
      <w:r w:rsidRPr="00606803">
        <w:rPr>
          <w:rFonts w:ascii="Times New Roman" w:hAnsi="Times New Roman" w:cs="Times New Roman"/>
          <w:color w:val="000000"/>
        </w:rPr>
        <w:t>Баяртай</w:t>
      </w:r>
      <w:proofErr w:type="spellEnd"/>
      <w:r w:rsidRPr="00606803">
        <w:rPr>
          <w:rFonts w:ascii="Times New Roman" w:hAnsi="Times New Roman" w:cs="Times New Roman"/>
          <w:color w:val="000000"/>
        </w:rPr>
        <w:t>!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(Дети возвращаются в кабинет, там находят в рукавичке сладости).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>- Ребята, вам понравилось путешествие? А что самое интересное было в  путешествии? Скажите, что было трудно выполнить? (Ответы детей).</w:t>
      </w:r>
    </w:p>
    <w:p w:rsidR="00ED1CD5" w:rsidRPr="00606803" w:rsidRDefault="00ED1CD5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- Надеюсь, в следующий раз путешествие будет таким же увлекательным. </w:t>
      </w:r>
    </w:p>
    <w:p w:rsidR="00ED1CD5" w:rsidRPr="00606803" w:rsidRDefault="00C47CE7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606803">
        <w:rPr>
          <w:rFonts w:ascii="Times New Roman" w:hAnsi="Times New Roman" w:cs="Times New Roman"/>
          <w:color w:val="000000"/>
        </w:rPr>
        <w:t xml:space="preserve">(Сценарий разработали </w:t>
      </w:r>
      <w:proofErr w:type="spellStart"/>
      <w:r w:rsidRPr="00606803">
        <w:rPr>
          <w:rFonts w:ascii="Times New Roman" w:hAnsi="Times New Roman" w:cs="Times New Roman"/>
          <w:color w:val="000000"/>
        </w:rPr>
        <w:t>Дармаева</w:t>
      </w:r>
      <w:proofErr w:type="spellEnd"/>
      <w:r w:rsidRPr="00606803">
        <w:rPr>
          <w:rFonts w:ascii="Times New Roman" w:hAnsi="Times New Roman" w:cs="Times New Roman"/>
          <w:color w:val="000000"/>
        </w:rPr>
        <w:t xml:space="preserve"> О. </w:t>
      </w:r>
      <w:proofErr w:type="gramStart"/>
      <w:r w:rsidRPr="00606803">
        <w:rPr>
          <w:rFonts w:ascii="Times New Roman" w:hAnsi="Times New Roman" w:cs="Times New Roman"/>
          <w:color w:val="000000"/>
        </w:rPr>
        <w:t>Ю</w:t>
      </w:r>
      <w:proofErr w:type="gramEnd"/>
      <w:r w:rsidRPr="00606803">
        <w:rPr>
          <w:rFonts w:ascii="Times New Roman" w:hAnsi="Times New Roman" w:cs="Times New Roman"/>
          <w:color w:val="000000"/>
        </w:rPr>
        <w:t>, Кирикова Ю. А.)</w:t>
      </w:r>
    </w:p>
    <w:p w:rsidR="00C47CE7" w:rsidRPr="00606803" w:rsidRDefault="00C47CE7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C47CE7" w:rsidRPr="00606803" w:rsidRDefault="00C47CE7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1739D8" w:rsidRDefault="001739D8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</w:p>
    <w:p w:rsidR="00C47CE7" w:rsidRPr="00606803" w:rsidRDefault="00C47CE7" w:rsidP="0060680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  <w:r w:rsidRPr="00606803">
        <w:rPr>
          <w:rFonts w:ascii="Times New Roman" w:eastAsia="Calibri" w:hAnsi="Times New Roman" w:cs="Times New Roman"/>
          <w:sz w:val="18"/>
          <w:szCs w:val="24"/>
        </w:rPr>
        <w:lastRenderedPageBreak/>
        <w:t>МУНИЦИПАЛЬНОЕ АВТОНОМНОЕ ДОШКОЛЬНОЕ</w:t>
      </w:r>
    </w:p>
    <w:p w:rsidR="00C47CE7" w:rsidRPr="00606803" w:rsidRDefault="00C47CE7" w:rsidP="00606803">
      <w:pPr>
        <w:pBdr>
          <w:bottom w:val="single" w:sz="12" w:space="1" w:color="auto"/>
        </w:pBdr>
        <w:spacing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  <w:r w:rsidRPr="00606803">
        <w:rPr>
          <w:rFonts w:ascii="Times New Roman" w:eastAsia="Calibri" w:hAnsi="Times New Roman" w:cs="Times New Roman"/>
          <w:sz w:val="18"/>
          <w:szCs w:val="24"/>
        </w:rPr>
        <w:t xml:space="preserve">ОБРАЗОВАТЕЛЬНОЕ УЧРЕЖДЕНИЕ </w:t>
      </w:r>
    </w:p>
    <w:p w:rsidR="00C47CE7" w:rsidRPr="00606803" w:rsidRDefault="00C47CE7" w:rsidP="00606803">
      <w:pPr>
        <w:pBdr>
          <w:bottom w:val="single" w:sz="12" w:space="1" w:color="auto"/>
        </w:pBdr>
        <w:spacing w:line="240" w:lineRule="auto"/>
        <w:jc w:val="center"/>
        <w:rPr>
          <w:rFonts w:ascii="Times New Roman" w:eastAsia="Calibri" w:hAnsi="Times New Roman" w:cs="Times New Roman"/>
          <w:sz w:val="18"/>
          <w:szCs w:val="24"/>
        </w:rPr>
      </w:pPr>
      <w:r w:rsidRPr="00606803">
        <w:rPr>
          <w:rFonts w:ascii="Times New Roman" w:eastAsia="Calibri" w:hAnsi="Times New Roman" w:cs="Times New Roman"/>
          <w:sz w:val="18"/>
          <w:szCs w:val="24"/>
        </w:rPr>
        <w:t xml:space="preserve"> «СОСНОВО-ОЗЕРСКИЙ ДЕТСКИЙ САД «ЗОЛОТОЙ КЛЮЧИК»</w:t>
      </w:r>
    </w:p>
    <w:p w:rsidR="00C47CE7" w:rsidRPr="00FC6994" w:rsidRDefault="00C47CE7" w:rsidP="006068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7CE7" w:rsidRPr="00FC6994" w:rsidRDefault="00C47CE7" w:rsidP="0060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994">
        <w:rPr>
          <w:rFonts w:ascii="Times New Roman" w:hAnsi="Times New Roman" w:cs="Times New Roman"/>
          <w:sz w:val="24"/>
          <w:szCs w:val="24"/>
        </w:rPr>
        <w:t>Принято</w:t>
      </w:r>
      <w:proofErr w:type="gramStart"/>
      <w:r w:rsidRPr="00FC69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У</w:t>
      </w:r>
      <w:proofErr w:type="gramEnd"/>
      <w:r w:rsidRPr="00FC6994">
        <w:rPr>
          <w:rFonts w:ascii="Times New Roman" w:hAnsi="Times New Roman" w:cs="Times New Roman"/>
          <w:sz w:val="24"/>
          <w:szCs w:val="24"/>
        </w:rPr>
        <w:t>тверждаю</w:t>
      </w:r>
    </w:p>
    <w:p w:rsidR="00C47CE7" w:rsidRPr="00FC6994" w:rsidRDefault="00C47CE7" w:rsidP="0060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994">
        <w:rPr>
          <w:rFonts w:ascii="Times New Roman" w:hAnsi="Times New Roman" w:cs="Times New Roman"/>
          <w:sz w:val="24"/>
          <w:szCs w:val="24"/>
        </w:rPr>
        <w:t>на заседании педагогического совета                                                             Заведующий ДОУ</w:t>
      </w:r>
    </w:p>
    <w:p w:rsidR="00C47CE7" w:rsidRPr="00FC6994" w:rsidRDefault="00C47CE7" w:rsidP="0060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994">
        <w:rPr>
          <w:rFonts w:ascii="Times New Roman" w:hAnsi="Times New Roman" w:cs="Times New Roman"/>
          <w:sz w:val="24"/>
          <w:szCs w:val="24"/>
        </w:rPr>
        <w:t xml:space="preserve">___.___.202__г.                                                          </w:t>
      </w:r>
      <w:r w:rsidR="00606803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="00606803">
        <w:rPr>
          <w:rFonts w:ascii="Times New Roman" w:hAnsi="Times New Roman" w:cs="Times New Roman"/>
          <w:sz w:val="24"/>
          <w:szCs w:val="24"/>
        </w:rPr>
        <w:t>______________</w:t>
      </w:r>
      <w:r w:rsidRPr="00FC6994">
        <w:rPr>
          <w:rFonts w:ascii="Times New Roman" w:hAnsi="Times New Roman" w:cs="Times New Roman"/>
          <w:sz w:val="24"/>
          <w:szCs w:val="24"/>
        </w:rPr>
        <w:t>Бадмаева</w:t>
      </w:r>
      <w:proofErr w:type="spellEnd"/>
      <w:r w:rsidRPr="00FC6994">
        <w:rPr>
          <w:rFonts w:ascii="Times New Roman" w:hAnsi="Times New Roman" w:cs="Times New Roman"/>
          <w:sz w:val="24"/>
          <w:szCs w:val="24"/>
        </w:rPr>
        <w:t xml:space="preserve"> Б.К.</w:t>
      </w:r>
    </w:p>
    <w:p w:rsidR="00C47CE7" w:rsidRPr="00FC6994" w:rsidRDefault="00C47CE7" w:rsidP="0060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994">
        <w:rPr>
          <w:rFonts w:ascii="Times New Roman" w:hAnsi="Times New Roman" w:cs="Times New Roman"/>
          <w:sz w:val="24"/>
          <w:szCs w:val="24"/>
        </w:rPr>
        <w:t>Протокол № ___                                                                       Приказ от ___.___.20___г. № ___</w:t>
      </w:r>
    </w:p>
    <w:p w:rsidR="00C47CE7" w:rsidRPr="00FC6994" w:rsidRDefault="00C47CE7" w:rsidP="00606803">
      <w:pPr>
        <w:spacing w:after="0" w:line="240" w:lineRule="auto"/>
        <w:jc w:val="center"/>
        <w:rPr>
          <w:rStyle w:val="4"/>
          <w:rFonts w:eastAsia="Courier New"/>
          <w:bCs w:val="0"/>
          <w:sz w:val="24"/>
          <w:szCs w:val="24"/>
        </w:rPr>
      </w:pPr>
    </w:p>
    <w:p w:rsidR="00C47CE7" w:rsidRPr="00FC6994" w:rsidRDefault="00C47CE7" w:rsidP="00606803">
      <w:pPr>
        <w:spacing w:line="240" w:lineRule="auto"/>
        <w:jc w:val="center"/>
        <w:rPr>
          <w:rStyle w:val="4"/>
          <w:rFonts w:eastAsia="Courier New"/>
          <w:bCs w:val="0"/>
          <w:sz w:val="24"/>
          <w:szCs w:val="24"/>
        </w:rPr>
      </w:pPr>
    </w:p>
    <w:p w:rsidR="00C47CE7" w:rsidRPr="00FC6994" w:rsidRDefault="00C47CE7" w:rsidP="00606803">
      <w:pPr>
        <w:spacing w:after="0" w:line="240" w:lineRule="auto"/>
        <w:jc w:val="center"/>
        <w:rPr>
          <w:rStyle w:val="4"/>
          <w:rFonts w:eastAsia="Courier New"/>
          <w:b w:val="0"/>
          <w:bCs w:val="0"/>
          <w:sz w:val="24"/>
          <w:szCs w:val="24"/>
        </w:rPr>
      </w:pPr>
      <w:r w:rsidRPr="00FC6994">
        <w:rPr>
          <w:rStyle w:val="4"/>
          <w:rFonts w:eastAsia="Courier New"/>
          <w:sz w:val="24"/>
          <w:szCs w:val="24"/>
        </w:rPr>
        <w:t xml:space="preserve">Положение о </w:t>
      </w:r>
      <w:proofErr w:type="spellStart"/>
      <w:r w:rsidRPr="00FC6994">
        <w:rPr>
          <w:rStyle w:val="4"/>
          <w:rFonts w:eastAsia="Courier New"/>
          <w:sz w:val="24"/>
          <w:szCs w:val="24"/>
        </w:rPr>
        <w:t>билингвальном</w:t>
      </w:r>
      <w:proofErr w:type="spellEnd"/>
      <w:r w:rsidRPr="00FC6994">
        <w:rPr>
          <w:rStyle w:val="4"/>
          <w:rFonts w:eastAsia="Courier New"/>
          <w:sz w:val="24"/>
          <w:szCs w:val="24"/>
        </w:rPr>
        <w:t xml:space="preserve"> обучении </w:t>
      </w:r>
    </w:p>
    <w:p w:rsidR="00C47CE7" w:rsidRPr="00FC6994" w:rsidRDefault="00C47CE7" w:rsidP="00606803">
      <w:pPr>
        <w:spacing w:after="0" w:line="240" w:lineRule="auto"/>
        <w:jc w:val="center"/>
        <w:rPr>
          <w:rStyle w:val="4"/>
          <w:rFonts w:eastAsia="Courier New"/>
          <w:b w:val="0"/>
          <w:bCs w:val="0"/>
          <w:sz w:val="24"/>
          <w:szCs w:val="24"/>
        </w:rPr>
      </w:pPr>
      <w:r w:rsidRPr="00FC6994">
        <w:rPr>
          <w:rStyle w:val="4"/>
          <w:rFonts w:eastAsia="Courier New"/>
          <w:sz w:val="24"/>
          <w:szCs w:val="24"/>
        </w:rPr>
        <w:t>в МАДОУ «Сосново-Озерский детский сад «Золотой ключик»</w:t>
      </w:r>
    </w:p>
    <w:p w:rsidR="00C47CE7" w:rsidRPr="00FC6994" w:rsidRDefault="00C47CE7" w:rsidP="006068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47CE7" w:rsidRPr="00FC6994" w:rsidRDefault="00C47CE7" w:rsidP="00606803">
      <w:pPr>
        <w:pStyle w:val="a3"/>
        <w:numPr>
          <w:ilvl w:val="0"/>
          <w:numId w:val="13"/>
        </w:numPr>
        <w:spacing w:after="0" w:line="240" w:lineRule="auto"/>
        <w:rPr>
          <w:rStyle w:val="3"/>
          <w:rFonts w:eastAsia="Courier New"/>
          <w:sz w:val="24"/>
          <w:szCs w:val="24"/>
        </w:rPr>
      </w:pPr>
      <w:r w:rsidRPr="00FC6994">
        <w:rPr>
          <w:rStyle w:val="3"/>
          <w:rFonts w:eastAsia="Courier New"/>
          <w:sz w:val="24"/>
          <w:szCs w:val="24"/>
        </w:rPr>
        <w:t>Общие положения</w:t>
      </w:r>
    </w:p>
    <w:p w:rsidR="00C47CE7" w:rsidRPr="00FC6994" w:rsidRDefault="00C47CE7" w:rsidP="00606803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47CE7" w:rsidRPr="00FC6994" w:rsidRDefault="00C47CE7" w:rsidP="00606803">
      <w:pPr>
        <w:pStyle w:val="a3"/>
        <w:numPr>
          <w:ilvl w:val="0"/>
          <w:numId w:val="11"/>
        </w:numPr>
        <w:spacing w:after="0" w:line="240" w:lineRule="auto"/>
        <w:ind w:left="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6994">
        <w:rPr>
          <w:rStyle w:val="5"/>
          <w:rFonts w:eastAsia="Courier New"/>
          <w:sz w:val="24"/>
          <w:szCs w:val="24"/>
        </w:rPr>
        <w:t xml:space="preserve">Положение о </w:t>
      </w:r>
      <w:proofErr w:type="spellStart"/>
      <w:r w:rsidRPr="00FC6994">
        <w:rPr>
          <w:rStyle w:val="5"/>
          <w:rFonts w:eastAsia="Courier New"/>
          <w:sz w:val="24"/>
          <w:szCs w:val="24"/>
        </w:rPr>
        <w:t>билингвальном</w:t>
      </w:r>
      <w:proofErr w:type="spellEnd"/>
      <w:r w:rsidRPr="00FC6994">
        <w:rPr>
          <w:rStyle w:val="5"/>
          <w:rFonts w:eastAsia="Courier New"/>
          <w:sz w:val="24"/>
          <w:szCs w:val="24"/>
        </w:rPr>
        <w:t xml:space="preserve"> обучении (далее - Положение) разработано в соответствии с требованиями:</w:t>
      </w:r>
    </w:p>
    <w:p w:rsidR="00C47CE7" w:rsidRPr="00FC6994" w:rsidRDefault="00C47CE7" w:rsidP="00606803">
      <w:pPr>
        <w:spacing w:after="0" w:line="240" w:lineRule="auto"/>
        <w:ind w:right="-52"/>
        <w:jc w:val="both"/>
        <w:rPr>
          <w:rFonts w:ascii="Times New Roman" w:hAnsi="Times New Roman" w:cs="Times New Roman"/>
          <w:sz w:val="24"/>
          <w:szCs w:val="24"/>
        </w:rPr>
      </w:pPr>
      <w:r w:rsidRPr="00FC6994">
        <w:rPr>
          <w:rStyle w:val="3"/>
          <w:rFonts w:eastAsia="Courier New"/>
          <w:sz w:val="24"/>
          <w:szCs w:val="24"/>
        </w:rPr>
        <w:t>- Федерального закона от 29 12. 2012 г. № 273 - ФЗ «Об образовании в Российской Федерации» ч. 6 ст. 14;</w:t>
      </w:r>
    </w:p>
    <w:p w:rsidR="00C47CE7" w:rsidRPr="00FC6994" w:rsidRDefault="00C47CE7" w:rsidP="00606803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C6994">
        <w:rPr>
          <w:rStyle w:val="3"/>
          <w:rFonts w:eastAsia="Courier New"/>
          <w:sz w:val="24"/>
          <w:szCs w:val="24"/>
        </w:rPr>
        <w:t>- Приказ Министерства образования и науки молодежи Российской Федерации от 17 октября 2013 г. №1155 «Об утверждении федерального государственного образовательного стандарта дошкольного образования»;</w:t>
      </w:r>
    </w:p>
    <w:p w:rsidR="00C47CE7" w:rsidRPr="00FC6994" w:rsidRDefault="00C47CE7" w:rsidP="00606803">
      <w:pPr>
        <w:spacing w:after="0" w:line="240" w:lineRule="auto"/>
        <w:ind w:right="20"/>
        <w:jc w:val="both"/>
        <w:rPr>
          <w:rStyle w:val="3"/>
          <w:rFonts w:eastAsia="Courier New"/>
          <w:sz w:val="24"/>
          <w:szCs w:val="24"/>
        </w:rPr>
      </w:pPr>
      <w:r w:rsidRPr="00FC6994">
        <w:rPr>
          <w:rStyle w:val="3"/>
          <w:rFonts w:eastAsia="Courier New"/>
          <w:sz w:val="24"/>
          <w:szCs w:val="24"/>
        </w:rPr>
        <w:t xml:space="preserve">- Постановление Правительства РФ от 26.12.2017г. № 1642 «Об утверждении Государственной программы «Развитие образования» на 2018 - 2025 годы»; </w:t>
      </w:r>
    </w:p>
    <w:p w:rsidR="00C47CE7" w:rsidRPr="00FC6994" w:rsidRDefault="00C47CE7" w:rsidP="00606803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C6994">
        <w:rPr>
          <w:rStyle w:val="3"/>
          <w:rFonts w:eastAsia="Courier New"/>
          <w:sz w:val="24"/>
          <w:szCs w:val="24"/>
        </w:rPr>
        <w:t>- Федеральный закон от 24 июля 1998 № 124-ФЗ «Об основных гарантиях прав ребенка в Российской Федерации»;</w:t>
      </w:r>
    </w:p>
    <w:p w:rsidR="00C47CE7" w:rsidRPr="00FC6994" w:rsidRDefault="00C47CE7" w:rsidP="00606803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C6994">
        <w:rPr>
          <w:rStyle w:val="3"/>
          <w:rFonts w:eastAsia="Courier New"/>
          <w:sz w:val="24"/>
          <w:szCs w:val="24"/>
        </w:rPr>
        <w:t xml:space="preserve">- «Санитарно-эпидемиологические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28.09.2020 </w:t>
      </w:r>
      <w:r w:rsidRPr="00FC6994">
        <w:rPr>
          <w:rStyle w:val="3"/>
          <w:rFonts w:eastAsia="Courier New"/>
          <w:sz w:val="24"/>
          <w:szCs w:val="24"/>
          <w:lang w:val="en-US" w:eastAsia="en-US" w:bidi="en-US"/>
        </w:rPr>
        <w:t>N</w:t>
      </w:r>
      <w:r w:rsidRPr="00FC6994">
        <w:rPr>
          <w:rStyle w:val="3"/>
          <w:rFonts w:eastAsia="Courier New"/>
          <w:sz w:val="24"/>
          <w:szCs w:val="24"/>
          <w:lang w:eastAsia="en-US" w:bidi="en-US"/>
        </w:rPr>
        <w:t xml:space="preserve"> 28</w:t>
      </w:r>
      <w:r w:rsidRPr="00FC6994">
        <w:rPr>
          <w:rStyle w:val="3"/>
          <w:rFonts w:eastAsia="Courier New"/>
          <w:sz w:val="24"/>
          <w:szCs w:val="24"/>
        </w:rPr>
        <w:t>;</w:t>
      </w:r>
    </w:p>
    <w:p w:rsidR="00C47CE7" w:rsidRPr="00FC6994" w:rsidRDefault="00C47CE7" w:rsidP="00606803">
      <w:pPr>
        <w:spacing w:after="0" w:line="240" w:lineRule="auto"/>
        <w:ind w:right="20"/>
        <w:jc w:val="both"/>
        <w:rPr>
          <w:rStyle w:val="3"/>
          <w:rFonts w:eastAsia="Courier New"/>
          <w:sz w:val="24"/>
          <w:szCs w:val="24"/>
        </w:rPr>
      </w:pPr>
      <w:r w:rsidRPr="00FC6994">
        <w:rPr>
          <w:rStyle w:val="3"/>
          <w:rFonts w:eastAsia="Courier New"/>
          <w:sz w:val="24"/>
          <w:szCs w:val="24"/>
        </w:rPr>
        <w:t>- Письма Министерства образования и науки РФ «Об изучении языков» от 04.06.2013 г. № МОН-П-2004;</w:t>
      </w:r>
    </w:p>
    <w:p w:rsidR="00C47CE7" w:rsidRPr="00FC6994" w:rsidRDefault="00C47CE7" w:rsidP="00606803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C6994">
        <w:rPr>
          <w:rStyle w:val="3"/>
          <w:rFonts w:eastAsia="Courier New"/>
          <w:sz w:val="24"/>
          <w:szCs w:val="24"/>
        </w:rPr>
        <w:t xml:space="preserve">- </w:t>
      </w:r>
      <w:r w:rsidRPr="00FC6994">
        <w:rPr>
          <w:rFonts w:ascii="Times New Roman" w:hAnsi="Times New Roman" w:cs="Times New Roman"/>
          <w:sz w:val="24"/>
          <w:szCs w:val="24"/>
        </w:rPr>
        <w:t xml:space="preserve">Государственная программа Республики Бурятия «Сохранение и развитие бурятского языка в Республике Бурятия на 2021-2030 годы» </w:t>
      </w:r>
      <w:r w:rsidRPr="00FC6994">
        <w:rPr>
          <w:rFonts w:ascii="Times New Roman" w:hAnsi="Times New Roman" w:cs="Times New Roman"/>
          <w:bCs/>
          <w:sz w:val="24"/>
          <w:szCs w:val="24"/>
        </w:rPr>
        <w:t>от 28 декабря 2020 года</w:t>
      </w:r>
      <w:r w:rsidRPr="00FC6994">
        <w:rPr>
          <w:rFonts w:ascii="Times New Roman" w:hAnsi="Times New Roman" w:cs="Times New Roman"/>
          <w:sz w:val="24"/>
          <w:szCs w:val="24"/>
        </w:rPr>
        <w:t>;</w:t>
      </w:r>
    </w:p>
    <w:p w:rsidR="00C47CE7" w:rsidRPr="00FC6994" w:rsidRDefault="00C47CE7" w:rsidP="00606803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C6994">
        <w:rPr>
          <w:rFonts w:ascii="Times New Roman" w:hAnsi="Times New Roman" w:cs="Times New Roman"/>
          <w:sz w:val="24"/>
          <w:szCs w:val="24"/>
        </w:rPr>
        <w:t>- Постановление Правительства РБ от 08.05.2019г. №228 «О стратегии развития бурятского языка на период до 2030г.»;</w:t>
      </w:r>
    </w:p>
    <w:p w:rsidR="00C47CE7" w:rsidRPr="00FC6994" w:rsidRDefault="00C47CE7" w:rsidP="00606803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C6994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РБ «О создании условий для изучения бурятского языка в ДОУ» от 08.05.2019г. №752;</w:t>
      </w:r>
    </w:p>
    <w:p w:rsidR="00C47CE7" w:rsidRPr="00FC6994" w:rsidRDefault="00C47CE7" w:rsidP="00606803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C6994">
        <w:rPr>
          <w:rFonts w:ascii="Times New Roman" w:hAnsi="Times New Roman" w:cs="Times New Roman"/>
          <w:sz w:val="24"/>
          <w:szCs w:val="24"/>
        </w:rPr>
        <w:t>- Приказ МКУ «Комитет по образованию» АМО «</w:t>
      </w:r>
      <w:proofErr w:type="spellStart"/>
      <w:r w:rsidRPr="00FC6994">
        <w:rPr>
          <w:rFonts w:ascii="Times New Roman" w:hAnsi="Times New Roman" w:cs="Times New Roman"/>
          <w:sz w:val="24"/>
          <w:szCs w:val="24"/>
        </w:rPr>
        <w:t>Еравнинский</w:t>
      </w:r>
      <w:proofErr w:type="spellEnd"/>
      <w:r w:rsidRPr="00FC6994">
        <w:rPr>
          <w:rFonts w:ascii="Times New Roman" w:hAnsi="Times New Roman" w:cs="Times New Roman"/>
          <w:sz w:val="24"/>
          <w:szCs w:val="24"/>
        </w:rPr>
        <w:t xml:space="preserve"> район» от 25.01.2021г. №7 «Об организации работы дошкольных групп с погружением в бурятскую языковую среду».</w:t>
      </w:r>
    </w:p>
    <w:p w:rsidR="00C47CE7" w:rsidRPr="00FC6994" w:rsidRDefault="00C47CE7" w:rsidP="00606803">
      <w:pPr>
        <w:spacing w:after="0" w:line="240" w:lineRule="auto"/>
        <w:ind w:left="280" w:right="20"/>
        <w:jc w:val="both"/>
        <w:rPr>
          <w:rStyle w:val="3"/>
          <w:rFonts w:eastAsia="Courier New"/>
          <w:sz w:val="24"/>
          <w:szCs w:val="24"/>
        </w:rPr>
      </w:pPr>
    </w:p>
    <w:p w:rsidR="00C47CE7" w:rsidRPr="00FC6994" w:rsidRDefault="00C47CE7" w:rsidP="00606803">
      <w:pPr>
        <w:pStyle w:val="1"/>
        <w:numPr>
          <w:ilvl w:val="0"/>
          <w:numId w:val="11"/>
        </w:numPr>
        <w:shd w:val="clear" w:color="auto" w:fill="auto"/>
        <w:spacing w:line="240" w:lineRule="auto"/>
        <w:ind w:left="0" w:right="20" w:firstLine="0"/>
        <w:rPr>
          <w:color w:val="000000"/>
          <w:sz w:val="24"/>
          <w:szCs w:val="24"/>
          <w:lang w:eastAsia="ru-RU" w:bidi="ru-RU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Настоящее положение определяет цели, задачи, принципы, модели, </w:t>
      </w:r>
      <w:r w:rsidRPr="00FC6994">
        <w:rPr>
          <w:sz w:val="24"/>
          <w:szCs w:val="24"/>
          <w:lang w:eastAsia="ru-RU" w:bidi="ru-RU"/>
        </w:rPr>
        <w:t xml:space="preserve">правила </w:t>
      </w:r>
      <w:r w:rsidRPr="00FC6994">
        <w:rPr>
          <w:color w:val="000000"/>
          <w:sz w:val="24"/>
          <w:szCs w:val="24"/>
          <w:lang w:eastAsia="ru-RU" w:bidi="ru-RU"/>
        </w:rPr>
        <w:t xml:space="preserve">(подходы) организации </w:t>
      </w:r>
      <w:proofErr w:type="spellStart"/>
      <w:r w:rsidRPr="00FC6994">
        <w:rPr>
          <w:color w:val="000000"/>
          <w:sz w:val="24"/>
          <w:szCs w:val="24"/>
          <w:lang w:eastAsia="ru-RU" w:bidi="ru-RU"/>
        </w:rPr>
        <w:t>билингвального</w:t>
      </w:r>
      <w:proofErr w:type="spellEnd"/>
      <w:r w:rsidRPr="00FC6994">
        <w:rPr>
          <w:color w:val="000000"/>
          <w:sz w:val="24"/>
          <w:szCs w:val="24"/>
          <w:lang w:eastAsia="ru-RU" w:bidi="ru-RU"/>
        </w:rPr>
        <w:t xml:space="preserve"> обучения в дошкольном образовательном учреждении  «Золотой ключик» (далее - ДОУ). </w:t>
      </w:r>
    </w:p>
    <w:p w:rsidR="00C47CE7" w:rsidRPr="00FC6994" w:rsidRDefault="00C47CE7" w:rsidP="00606803">
      <w:pPr>
        <w:pStyle w:val="1"/>
        <w:numPr>
          <w:ilvl w:val="0"/>
          <w:numId w:val="11"/>
        </w:numPr>
        <w:shd w:val="clear" w:color="auto" w:fill="auto"/>
        <w:spacing w:line="240" w:lineRule="auto"/>
        <w:ind w:left="0"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>Реализация положения обеспечивается созданием соответствующих групп и условий их функционирования.</w:t>
      </w:r>
    </w:p>
    <w:p w:rsidR="00C47CE7" w:rsidRPr="00FC6994" w:rsidRDefault="00C47CE7" w:rsidP="00606803">
      <w:pPr>
        <w:pStyle w:val="1"/>
        <w:numPr>
          <w:ilvl w:val="0"/>
          <w:numId w:val="11"/>
        </w:numPr>
        <w:shd w:val="clear" w:color="auto" w:fill="auto"/>
        <w:spacing w:line="240" w:lineRule="auto"/>
        <w:ind w:right="20" w:hanging="720"/>
        <w:rPr>
          <w:sz w:val="24"/>
          <w:szCs w:val="24"/>
        </w:rPr>
      </w:pPr>
      <w:r w:rsidRPr="00FC6994">
        <w:rPr>
          <w:sz w:val="24"/>
          <w:szCs w:val="24"/>
        </w:rPr>
        <w:t xml:space="preserve">Цели и задачи ДОУ по </w:t>
      </w:r>
      <w:proofErr w:type="spellStart"/>
      <w:r w:rsidRPr="00FC6994">
        <w:rPr>
          <w:sz w:val="24"/>
          <w:szCs w:val="24"/>
        </w:rPr>
        <w:t>билингвальному</w:t>
      </w:r>
      <w:proofErr w:type="spellEnd"/>
      <w:r w:rsidRPr="00FC6994">
        <w:rPr>
          <w:sz w:val="24"/>
          <w:szCs w:val="24"/>
        </w:rPr>
        <w:t xml:space="preserve"> обучению:</w:t>
      </w: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right="20" w:firstLine="708"/>
        <w:rPr>
          <w:sz w:val="24"/>
          <w:szCs w:val="24"/>
          <w:lang w:bidi="ru-RU"/>
        </w:rPr>
      </w:pPr>
      <w:r w:rsidRPr="00FC6994">
        <w:rPr>
          <w:sz w:val="24"/>
          <w:szCs w:val="24"/>
          <w:lang w:bidi="ru-RU"/>
        </w:rPr>
        <w:lastRenderedPageBreak/>
        <w:t xml:space="preserve">Целью деятельности ДОУ является </w:t>
      </w:r>
      <w:r w:rsidRPr="00FC6994">
        <w:rPr>
          <w:b/>
          <w:bCs/>
          <w:sz w:val="24"/>
          <w:szCs w:val="24"/>
          <w:lang w:bidi="ru-RU"/>
        </w:rPr>
        <w:t xml:space="preserve">формирование </w:t>
      </w:r>
      <w:proofErr w:type="spellStart"/>
      <w:r w:rsidRPr="00FC6994">
        <w:rPr>
          <w:b/>
          <w:bCs/>
          <w:sz w:val="24"/>
          <w:szCs w:val="24"/>
          <w:lang w:bidi="ru-RU"/>
        </w:rPr>
        <w:t>билингвальной</w:t>
      </w:r>
      <w:proofErr w:type="spellEnd"/>
      <w:r w:rsidRPr="00FC6994">
        <w:rPr>
          <w:b/>
          <w:bCs/>
          <w:sz w:val="24"/>
          <w:szCs w:val="24"/>
          <w:lang w:bidi="ru-RU"/>
        </w:rPr>
        <w:t xml:space="preserve">, </w:t>
      </w:r>
      <w:proofErr w:type="spellStart"/>
      <w:r w:rsidRPr="00FC6994">
        <w:rPr>
          <w:b/>
          <w:bCs/>
          <w:sz w:val="24"/>
          <w:szCs w:val="24"/>
          <w:lang w:bidi="ru-RU"/>
        </w:rPr>
        <w:t>бикультурной</w:t>
      </w:r>
      <w:proofErr w:type="spellEnd"/>
      <w:r w:rsidRPr="00FC6994">
        <w:rPr>
          <w:b/>
          <w:bCs/>
          <w:sz w:val="24"/>
          <w:szCs w:val="24"/>
          <w:lang w:bidi="ru-RU"/>
        </w:rPr>
        <w:t xml:space="preserve"> личности</w:t>
      </w:r>
      <w:r w:rsidRPr="00FC6994">
        <w:rPr>
          <w:sz w:val="24"/>
          <w:szCs w:val="24"/>
          <w:lang w:bidi="ru-RU"/>
        </w:rPr>
        <w:t xml:space="preserve">, которая заинтересована в сохранении и развитии </w:t>
      </w:r>
      <w:proofErr w:type="spellStart"/>
      <w:r w:rsidRPr="00FC6994">
        <w:rPr>
          <w:sz w:val="24"/>
          <w:szCs w:val="24"/>
          <w:lang w:bidi="ru-RU"/>
        </w:rPr>
        <w:t>этноисторических</w:t>
      </w:r>
      <w:proofErr w:type="spellEnd"/>
      <w:r w:rsidRPr="00FC6994">
        <w:rPr>
          <w:sz w:val="24"/>
          <w:szCs w:val="24"/>
          <w:lang w:bidi="ru-RU"/>
        </w:rPr>
        <w:t xml:space="preserve"> ценностей своего народа, что будет способствовать интеграции в современное многоязычное общество и реализации потенциала бурятского сообщества, послужит основой для успешной социализации ребенка в </w:t>
      </w:r>
      <w:proofErr w:type="spellStart"/>
      <w:r w:rsidRPr="00FC6994">
        <w:rPr>
          <w:sz w:val="24"/>
          <w:szCs w:val="24"/>
          <w:lang w:bidi="ru-RU"/>
        </w:rPr>
        <w:t>глобализирующемся</w:t>
      </w:r>
      <w:proofErr w:type="spellEnd"/>
      <w:r w:rsidRPr="00FC6994">
        <w:rPr>
          <w:sz w:val="24"/>
          <w:szCs w:val="24"/>
          <w:lang w:bidi="ru-RU"/>
        </w:rPr>
        <w:t xml:space="preserve"> мире.</w:t>
      </w: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right="20" w:firstLine="708"/>
        <w:rPr>
          <w:sz w:val="24"/>
          <w:szCs w:val="24"/>
          <w:lang w:bidi="ru-RU"/>
        </w:rPr>
      </w:pPr>
      <w:r w:rsidRPr="00FC6994">
        <w:rPr>
          <w:sz w:val="24"/>
          <w:szCs w:val="24"/>
          <w:lang w:bidi="ru-RU"/>
        </w:rPr>
        <w:t>Задачи:</w:t>
      </w:r>
    </w:p>
    <w:p w:rsidR="00C47CE7" w:rsidRPr="00FC6994" w:rsidRDefault="00C47CE7" w:rsidP="00606803">
      <w:pPr>
        <w:pStyle w:val="1"/>
        <w:numPr>
          <w:ilvl w:val="0"/>
          <w:numId w:val="10"/>
        </w:numPr>
        <w:tabs>
          <w:tab w:val="clear" w:pos="720"/>
          <w:tab w:val="num" w:pos="284"/>
        </w:tabs>
        <w:spacing w:line="240" w:lineRule="auto"/>
        <w:ind w:left="284" w:right="20" w:hanging="284"/>
        <w:rPr>
          <w:sz w:val="24"/>
          <w:szCs w:val="24"/>
          <w:lang w:bidi="ru-RU"/>
        </w:rPr>
      </w:pPr>
      <w:r w:rsidRPr="00FC6994">
        <w:rPr>
          <w:sz w:val="24"/>
          <w:szCs w:val="24"/>
          <w:lang w:bidi="ru-RU"/>
        </w:rPr>
        <w:t>создать условия для всестороннего личностно-ориентированного развития ребенка и изучения им бурятского языка в непринужденной, естественной форме;</w:t>
      </w:r>
    </w:p>
    <w:p w:rsidR="00C47CE7" w:rsidRPr="00FC6994" w:rsidRDefault="00C47CE7" w:rsidP="00606803">
      <w:pPr>
        <w:pStyle w:val="1"/>
        <w:numPr>
          <w:ilvl w:val="0"/>
          <w:numId w:val="10"/>
        </w:numPr>
        <w:tabs>
          <w:tab w:val="clear" w:pos="720"/>
          <w:tab w:val="num" w:pos="284"/>
        </w:tabs>
        <w:spacing w:line="240" w:lineRule="auto"/>
        <w:ind w:left="284" w:right="20" w:hanging="284"/>
        <w:rPr>
          <w:sz w:val="24"/>
          <w:szCs w:val="24"/>
          <w:lang w:bidi="ru-RU"/>
        </w:rPr>
      </w:pPr>
      <w:r w:rsidRPr="00FC6994">
        <w:rPr>
          <w:sz w:val="24"/>
          <w:szCs w:val="24"/>
          <w:lang w:bidi="ru-RU"/>
        </w:rPr>
        <w:t>научить ребенка применять два языка в повседневной жизни (в режимные моменты, в игре, на прогулке, в совместной с воспитателем и самостоятельной деятельности);</w:t>
      </w:r>
    </w:p>
    <w:p w:rsidR="00C47CE7" w:rsidRPr="00FC6994" w:rsidRDefault="00C47CE7" w:rsidP="00606803">
      <w:pPr>
        <w:pStyle w:val="1"/>
        <w:numPr>
          <w:ilvl w:val="0"/>
          <w:numId w:val="10"/>
        </w:numPr>
        <w:tabs>
          <w:tab w:val="clear" w:pos="720"/>
          <w:tab w:val="num" w:pos="284"/>
        </w:tabs>
        <w:spacing w:line="240" w:lineRule="auto"/>
        <w:ind w:left="284" w:right="20" w:hanging="284"/>
        <w:rPr>
          <w:sz w:val="24"/>
          <w:szCs w:val="24"/>
          <w:lang w:bidi="ru-RU"/>
        </w:rPr>
      </w:pPr>
      <w:r w:rsidRPr="00FC6994">
        <w:rPr>
          <w:sz w:val="24"/>
          <w:szCs w:val="24"/>
          <w:lang w:bidi="ru-RU"/>
        </w:rPr>
        <w:t xml:space="preserve">использовать оба языка в зависимости от условий коммуникации во всех образовательных областях; </w:t>
      </w:r>
    </w:p>
    <w:p w:rsidR="00C47CE7" w:rsidRPr="00FC6994" w:rsidRDefault="00C47CE7" w:rsidP="00606803">
      <w:pPr>
        <w:pStyle w:val="1"/>
        <w:numPr>
          <w:ilvl w:val="0"/>
          <w:numId w:val="10"/>
        </w:numPr>
        <w:tabs>
          <w:tab w:val="clear" w:pos="720"/>
          <w:tab w:val="num" w:pos="284"/>
        </w:tabs>
        <w:spacing w:line="240" w:lineRule="auto"/>
        <w:ind w:left="284" w:right="20" w:hanging="284"/>
        <w:rPr>
          <w:sz w:val="24"/>
          <w:szCs w:val="24"/>
          <w:lang w:bidi="ru-RU"/>
        </w:rPr>
      </w:pPr>
      <w:r w:rsidRPr="00FC6994">
        <w:rPr>
          <w:sz w:val="24"/>
          <w:szCs w:val="24"/>
          <w:lang w:bidi="ru-RU"/>
        </w:rPr>
        <w:t>сделать культуру бурятского народа близкой и понятной детям, способствовать развитию творчества на целевом языке с опорой на бурятскую культуру.</w:t>
      </w: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right="20" w:firstLine="0"/>
        <w:rPr>
          <w:color w:val="000000"/>
          <w:sz w:val="24"/>
          <w:szCs w:val="24"/>
          <w:lang w:eastAsia="ru-RU" w:bidi="ru-RU"/>
        </w:rPr>
      </w:pPr>
    </w:p>
    <w:p w:rsidR="00C47CE7" w:rsidRPr="00FC6994" w:rsidRDefault="00C47CE7" w:rsidP="00606803">
      <w:pPr>
        <w:pStyle w:val="1"/>
        <w:numPr>
          <w:ilvl w:val="0"/>
          <w:numId w:val="12"/>
        </w:numPr>
        <w:shd w:val="clear" w:color="auto" w:fill="auto"/>
        <w:spacing w:line="240" w:lineRule="auto"/>
        <w:ind w:left="0" w:right="20" w:firstLine="0"/>
        <w:rPr>
          <w:color w:val="000000"/>
          <w:sz w:val="24"/>
          <w:szCs w:val="24"/>
          <w:lang w:eastAsia="ru-RU" w:bidi="ru-RU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В ДОУ организуется работа </w:t>
      </w:r>
      <w:proofErr w:type="spellStart"/>
      <w:r w:rsidRPr="00FC6994">
        <w:rPr>
          <w:color w:val="000000"/>
          <w:sz w:val="24"/>
          <w:szCs w:val="24"/>
          <w:lang w:eastAsia="ru-RU" w:bidi="ru-RU"/>
        </w:rPr>
        <w:t>билингвальных</w:t>
      </w:r>
      <w:proofErr w:type="spellEnd"/>
      <w:r w:rsidRPr="00FC6994">
        <w:rPr>
          <w:color w:val="000000"/>
          <w:sz w:val="24"/>
          <w:szCs w:val="24"/>
          <w:lang w:eastAsia="ru-RU" w:bidi="ru-RU"/>
        </w:rPr>
        <w:t xml:space="preserve"> групп, образовательная деятельность в которых осуществляется на русском и бурятских языках.</w:t>
      </w: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left="720" w:right="20" w:firstLine="0"/>
        <w:rPr>
          <w:sz w:val="24"/>
          <w:szCs w:val="24"/>
        </w:rPr>
      </w:pPr>
    </w:p>
    <w:p w:rsidR="00C47CE7" w:rsidRPr="00FC6994" w:rsidRDefault="00C47CE7" w:rsidP="00606803">
      <w:pPr>
        <w:pStyle w:val="1"/>
        <w:numPr>
          <w:ilvl w:val="0"/>
          <w:numId w:val="12"/>
        </w:numPr>
        <w:shd w:val="clear" w:color="auto" w:fill="auto"/>
        <w:spacing w:line="240" w:lineRule="auto"/>
        <w:ind w:left="0"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>В соответствии с Федеральным государственным образовательным стандартом дошкольного образования обучение детей второму языку в дошкольном образовательном учреждении осуществляется в рамках основной образовательной программы и ее части, формируемой участниками образовательных отношений.</w:t>
      </w: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right="20" w:firstLine="0"/>
        <w:rPr>
          <w:sz w:val="24"/>
          <w:szCs w:val="24"/>
        </w:rPr>
      </w:pPr>
    </w:p>
    <w:p w:rsidR="00C47CE7" w:rsidRPr="00FC6994" w:rsidRDefault="00C47CE7" w:rsidP="00606803">
      <w:pPr>
        <w:pStyle w:val="c5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color w:val="000000"/>
          <w:lang w:bidi="ru-RU"/>
        </w:rPr>
      </w:pPr>
      <w:r w:rsidRPr="00FC6994">
        <w:rPr>
          <w:color w:val="000000"/>
          <w:lang w:bidi="ru-RU"/>
        </w:rPr>
        <w:t>Краткий словарь терминов и понятий:</w:t>
      </w:r>
    </w:p>
    <w:p w:rsidR="00C47CE7" w:rsidRPr="00FC6994" w:rsidRDefault="00C47CE7" w:rsidP="00606803">
      <w:pPr>
        <w:pStyle w:val="c5"/>
        <w:shd w:val="clear" w:color="auto" w:fill="FFFFFF"/>
        <w:spacing w:before="0" w:beforeAutospacing="0" w:after="0" w:afterAutospacing="0"/>
        <w:jc w:val="both"/>
        <w:rPr>
          <w:b/>
          <w:color w:val="000000"/>
          <w:lang w:bidi="ru-RU"/>
        </w:rPr>
      </w:pPr>
      <w:r w:rsidRPr="00FC6994">
        <w:rPr>
          <w:b/>
          <w:color w:val="000000"/>
          <w:lang w:bidi="ru-RU"/>
        </w:rPr>
        <w:t xml:space="preserve">Билингвизм </w:t>
      </w:r>
      <w:r w:rsidRPr="00FC6994">
        <w:rPr>
          <w:shd w:val="clear" w:color="auto" w:fill="FBFBFB"/>
        </w:rPr>
        <w:t>(</w:t>
      </w:r>
      <w:proofErr w:type="spellStart"/>
      <w:proofErr w:type="gramStart"/>
      <w:r w:rsidRPr="00FC6994">
        <w:rPr>
          <w:shd w:val="clear" w:color="auto" w:fill="FBFBFB"/>
        </w:rPr>
        <w:t>двуязы́чие</w:t>
      </w:r>
      <w:proofErr w:type="spellEnd"/>
      <w:proofErr w:type="gramEnd"/>
      <w:r w:rsidRPr="00FC6994">
        <w:rPr>
          <w:shd w:val="clear" w:color="auto" w:fill="FBFBFB"/>
        </w:rPr>
        <w:t xml:space="preserve"> &lt;лат. </w:t>
      </w:r>
      <w:proofErr w:type="spellStart"/>
      <w:r w:rsidRPr="00FC6994">
        <w:rPr>
          <w:shd w:val="clear" w:color="auto" w:fill="FBFBFB"/>
        </w:rPr>
        <w:t>bi</w:t>
      </w:r>
      <w:proofErr w:type="spellEnd"/>
      <w:r w:rsidRPr="00FC6994">
        <w:rPr>
          <w:shd w:val="clear" w:color="auto" w:fill="FBFBFB"/>
        </w:rPr>
        <w:t xml:space="preserve">- «два» + лат. </w:t>
      </w:r>
      <w:proofErr w:type="spellStart"/>
      <w:r w:rsidRPr="00FC6994">
        <w:rPr>
          <w:shd w:val="clear" w:color="auto" w:fill="FBFBFB"/>
        </w:rPr>
        <w:t>lingua</w:t>
      </w:r>
      <w:proofErr w:type="spellEnd"/>
      <w:r w:rsidRPr="00FC6994">
        <w:rPr>
          <w:shd w:val="clear" w:color="auto" w:fill="FBFBFB"/>
        </w:rPr>
        <w:t xml:space="preserve"> «язык») </w:t>
      </w:r>
      <w:r w:rsidRPr="00FC6994">
        <w:rPr>
          <w:b/>
          <w:lang w:bidi="ru-RU"/>
        </w:rPr>
        <w:t>–</w:t>
      </w:r>
      <w:r w:rsidRPr="00FC6994">
        <w:rPr>
          <w:b/>
          <w:color w:val="000000"/>
          <w:lang w:bidi="ru-RU"/>
        </w:rPr>
        <w:t xml:space="preserve"> </w:t>
      </w:r>
      <w:r w:rsidRPr="00FC6994">
        <w:rPr>
          <w:shd w:val="clear" w:color="auto" w:fill="FBFBFB"/>
        </w:rPr>
        <w:t>владение двумя языками и умение с их помощью осуществлять успешную коммуникацию (даже при минимальном знании языков); одинаково совершенное владение двумя языками, умение в равной степени использовать их в необходимых условиях общения.</w:t>
      </w:r>
      <w:r w:rsidRPr="00FC6994">
        <w:rPr>
          <w:b/>
          <w:color w:val="000000"/>
          <w:lang w:bidi="ru-RU"/>
        </w:rPr>
        <w:t xml:space="preserve"> </w:t>
      </w:r>
    </w:p>
    <w:p w:rsidR="00C47CE7" w:rsidRPr="00FC6994" w:rsidRDefault="00C47CE7" w:rsidP="00606803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proofErr w:type="spellStart"/>
      <w:r w:rsidRPr="00FC6994">
        <w:rPr>
          <w:b/>
          <w:color w:val="000000"/>
          <w:lang w:bidi="ru-RU"/>
        </w:rPr>
        <w:t>Билингвальное</w:t>
      </w:r>
      <w:proofErr w:type="spellEnd"/>
      <w:r w:rsidRPr="00FC6994">
        <w:rPr>
          <w:b/>
          <w:color w:val="000000"/>
          <w:lang w:bidi="ru-RU"/>
        </w:rPr>
        <w:t xml:space="preserve"> обучение</w:t>
      </w:r>
      <w:r w:rsidRPr="00FC6994">
        <w:rPr>
          <w:color w:val="000000"/>
          <w:lang w:bidi="ru-RU"/>
        </w:rPr>
        <w:t xml:space="preserve"> - это развитие языковой компетенции детей или формирование знаний второго языка в дополнение к знаниям первого или родного языка.</w:t>
      </w:r>
    </w:p>
    <w:p w:rsidR="00C47CE7" w:rsidRPr="00FC6994" w:rsidRDefault="00C47CE7" w:rsidP="00606803">
      <w:pPr>
        <w:pStyle w:val="c5"/>
        <w:shd w:val="clear" w:color="auto" w:fill="FFFFFF"/>
        <w:spacing w:before="0" w:beforeAutospacing="0" w:after="0" w:afterAutospacing="0"/>
        <w:jc w:val="both"/>
        <w:rPr>
          <w:rStyle w:val="c0"/>
        </w:rPr>
      </w:pPr>
      <w:proofErr w:type="spellStart"/>
      <w:r w:rsidRPr="00FC6994">
        <w:rPr>
          <w:rStyle w:val="c0"/>
          <w:b/>
        </w:rPr>
        <w:t>Билингвальное</w:t>
      </w:r>
      <w:proofErr w:type="spellEnd"/>
      <w:r w:rsidRPr="00FC6994">
        <w:rPr>
          <w:rStyle w:val="c0"/>
          <w:b/>
        </w:rPr>
        <w:t xml:space="preserve"> (двуязычное) обучение</w:t>
      </w:r>
      <w:r w:rsidRPr="00FC6994">
        <w:rPr>
          <w:rStyle w:val="c0"/>
        </w:rPr>
        <w:t xml:space="preserve"> в детском саду предполагает направить деятельность педагогов на все стороны воспитания и развития ребенка в процессе практического овладения русским и бурятским языками, как средствами общения.</w:t>
      </w:r>
    </w:p>
    <w:p w:rsidR="00C47CE7" w:rsidRPr="00FC6994" w:rsidRDefault="00C47CE7" w:rsidP="00606803">
      <w:pPr>
        <w:pStyle w:val="c5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FC6994">
        <w:rPr>
          <w:b/>
          <w:bCs/>
          <w:shd w:val="clear" w:color="auto" w:fill="FFFFFF"/>
        </w:rPr>
        <w:t>Билингвальная</w:t>
      </w:r>
      <w:r w:rsidRPr="00FC6994">
        <w:rPr>
          <w:shd w:val="clear" w:color="auto" w:fill="FFFFFF"/>
        </w:rPr>
        <w:t> </w:t>
      </w:r>
      <w:r w:rsidRPr="00FC6994">
        <w:rPr>
          <w:b/>
          <w:bCs/>
          <w:shd w:val="clear" w:color="auto" w:fill="FFFFFF"/>
        </w:rPr>
        <w:t>среда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понимается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как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погружение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человека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в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двуязычное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языковое  пространство, при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котором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оба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языка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становятся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его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неотъемлемой</w:t>
      </w:r>
      <w:r w:rsidRPr="00FC6994">
        <w:rPr>
          <w:shd w:val="clear" w:color="auto" w:fill="FFFFFF"/>
        </w:rPr>
        <w:t> </w:t>
      </w:r>
      <w:r w:rsidRPr="00FC6994">
        <w:rPr>
          <w:bCs/>
          <w:shd w:val="clear" w:color="auto" w:fill="FFFFFF"/>
        </w:rPr>
        <w:t>частью.</w:t>
      </w:r>
      <w:r w:rsidRPr="00FC6994">
        <w:rPr>
          <w:shd w:val="clear" w:color="auto" w:fill="FFFFFF"/>
        </w:rPr>
        <w:t> </w:t>
      </w:r>
    </w:p>
    <w:p w:rsidR="00C47CE7" w:rsidRPr="00FC6994" w:rsidRDefault="00C47CE7" w:rsidP="00606803">
      <w:pPr>
        <w:pStyle w:val="c5"/>
        <w:shd w:val="clear" w:color="auto" w:fill="FFFFFF"/>
        <w:spacing w:before="0" w:beforeAutospacing="0" w:after="0" w:afterAutospacing="0"/>
        <w:jc w:val="both"/>
      </w:pPr>
      <w:r w:rsidRPr="00FC6994">
        <w:rPr>
          <w:shd w:val="clear" w:color="auto" w:fill="FFFFFF"/>
        </w:rPr>
        <w:t xml:space="preserve">В различных регионах, где активно развивается </w:t>
      </w:r>
      <w:proofErr w:type="spellStart"/>
      <w:r w:rsidRPr="00FC6994">
        <w:rPr>
          <w:shd w:val="clear" w:color="auto" w:fill="FFFFFF"/>
        </w:rPr>
        <w:t>билингвальная</w:t>
      </w:r>
      <w:proofErr w:type="spellEnd"/>
      <w:r w:rsidRPr="00FC6994">
        <w:rPr>
          <w:shd w:val="clear" w:color="auto" w:fill="FFFFFF"/>
        </w:rPr>
        <w:t xml:space="preserve"> среда, время от времени возникают социальные проблемы, связанные с языками и двуязычием.</w:t>
      </w:r>
    </w:p>
    <w:p w:rsidR="00C47CE7" w:rsidRPr="00FC6994" w:rsidRDefault="00C47CE7" w:rsidP="00606803">
      <w:pPr>
        <w:spacing w:after="0" w:line="240" w:lineRule="auto"/>
        <w:jc w:val="both"/>
        <w:rPr>
          <w:rStyle w:val="3"/>
          <w:rFonts w:eastAsia="Courier New"/>
          <w:sz w:val="24"/>
          <w:szCs w:val="24"/>
        </w:rPr>
      </w:pPr>
      <w:proofErr w:type="spellStart"/>
      <w:r w:rsidRPr="00FC6994">
        <w:rPr>
          <w:rStyle w:val="3"/>
          <w:rFonts w:eastAsia="Courier New"/>
          <w:b/>
          <w:sz w:val="24"/>
          <w:szCs w:val="24"/>
        </w:rPr>
        <w:t>Билингвальное</w:t>
      </w:r>
      <w:proofErr w:type="spellEnd"/>
      <w:r w:rsidRPr="00FC6994">
        <w:rPr>
          <w:rStyle w:val="3"/>
          <w:rFonts w:eastAsia="Courier New"/>
          <w:b/>
          <w:sz w:val="24"/>
          <w:szCs w:val="24"/>
        </w:rPr>
        <w:t xml:space="preserve"> образование обеспечивает</w:t>
      </w:r>
      <w:r w:rsidRPr="00FC6994">
        <w:rPr>
          <w:rStyle w:val="3"/>
          <w:rFonts w:eastAsia="Courier New"/>
          <w:sz w:val="24"/>
          <w:szCs w:val="24"/>
        </w:rPr>
        <w:t>:</w:t>
      </w:r>
    </w:p>
    <w:p w:rsidR="00C47CE7" w:rsidRPr="00FC6994" w:rsidRDefault="00C47CE7" w:rsidP="00606803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C6994">
        <w:rPr>
          <w:rStyle w:val="3"/>
          <w:rFonts w:eastAsia="Courier New"/>
          <w:sz w:val="24"/>
          <w:szCs w:val="24"/>
        </w:rPr>
        <w:t xml:space="preserve">- освоение образцов и ценностей культуры, исторического и </w:t>
      </w:r>
      <w:proofErr w:type="spellStart"/>
      <w:r w:rsidRPr="00FC6994">
        <w:rPr>
          <w:rStyle w:val="3"/>
          <w:rFonts w:eastAsia="Courier New"/>
          <w:sz w:val="24"/>
          <w:szCs w:val="24"/>
        </w:rPr>
        <w:t>социокультурного</w:t>
      </w:r>
      <w:proofErr w:type="spellEnd"/>
      <w:r w:rsidRPr="00FC6994">
        <w:rPr>
          <w:rStyle w:val="3"/>
          <w:rFonts w:eastAsia="Courier New"/>
          <w:sz w:val="24"/>
          <w:szCs w:val="24"/>
        </w:rPr>
        <w:t xml:space="preserve"> опыта своего народа </w:t>
      </w:r>
      <w:r w:rsidRPr="00FC6994">
        <w:rPr>
          <w:rStyle w:val="30"/>
          <w:rFonts w:eastAsia="Courier New"/>
          <w:sz w:val="24"/>
          <w:szCs w:val="24"/>
        </w:rPr>
        <w:t>(когнитивный уровень)',</w:t>
      </w:r>
    </w:p>
    <w:p w:rsidR="00C47CE7" w:rsidRPr="00FC6994" w:rsidRDefault="00C47CE7" w:rsidP="00606803">
      <w:pPr>
        <w:spacing w:after="0"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C6994">
        <w:rPr>
          <w:rStyle w:val="3"/>
          <w:rFonts w:eastAsia="Courier New"/>
          <w:sz w:val="24"/>
          <w:szCs w:val="24"/>
        </w:rPr>
        <w:t xml:space="preserve">- формирование социально-установочных и ценностно-ориентационных предрасположенностей воспитанников к межкультурной коммуникации и обмену, развитие толерантности по отношению к другим народам, культурам и социальным группам </w:t>
      </w:r>
      <w:r w:rsidRPr="00FC6994">
        <w:rPr>
          <w:rStyle w:val="30"/>
          <w:rFonts w:eastAsia="Courier New"/>
          <w:sz w:val="24"/>
          <w:szCs w:val="24"/>
        </w:rPr>
        <w:t>(ценностно-мотивационный уровень</w:t>
      </w:r>
      <w:r w:rsidRPr="00FC6994">
        <w:rPr>
          <w:rStyle w:val="3"/>
          <w:rFonts w:eastAsia="Courier New"/>
          <w:sz w:val="24"/>
          <w:szCs w:val="24"/>
        </w:rPr>
        <w:t>);</w:t>
      </w:r>
    </w:p>
    <w:p w:rsidR="00C47CE7" w:rsidRPr="00FC6994" w:rsidRDefault="00C47CE7" w:rsidP="00606803">
      <w:pPr>
        <w:spacing w:after="0" w:line="240" w:lineRule="auto"/>
        <w:ind w:right="20"/>
        <w:jc w:val="both"/>
        <w:rPr>
          <w:rStyle w:val="30"/>
          <w:rFonts w:eastAsia="Courier New"/>
          <w:sz w:val="24"/>
          <w:szCs w:val="24"/>
        </w:rPr>
      </w:pPr>
      <w:r w:rsidRPr="00FC6994">
        <w:rPr>
          <w:rStyle w:val="3"/>
          <w:rFonts w:eastAsia="Courier New"/>
          <w:sz w:val="24"/>
          <w:szCs w:val="24"/>
        </w:rPr>
        <w:t xml:space="preserve">- активное социальное взаимодействие с представителями различных культур при сохранении собственной культурной идентичности </w:t>
      </w:r>
      <w:r w:rsidRPr="00FC6994">
        <w:rPr>
          <w:rStyle w:val="30"/>
          <w:rFonts w:eastAsia="Courier New"/>
          <w:sz w:val="24"/>
          <w:szCs w:val="24"/>
        </w:rPr>
        <w:t>(</w:t>
      </w:r>
      <w:proofErr w:type="spellStart"/>
      <w:r w:rsidRPr="00FC6994">
        <w:rPr>
          <w:rStyle w:val="30"/>
          <w:rFonts w:eastAsia="Courier New"/>
          <w:sz w:val="24"/>
          <w:szCs w:val="24"/>
        </w:rPr>
        <w:t>деятельностно-поведенческий</w:t>
      </w:r>
      <w:proofErr w:type="spellEnd"/>
      <w:r w:rsidRPr="00FC6994">
        <w:rPr>
          <w:rStyle w:val="30"/>
          <w:rFonts w:eastAsia="Courier New"/>
          <w:sz w:val="24"/>
          <w:szCs w:val="24"/>
        </w:rPr>
        <w:t xml:space="preserve"> уровень).</w:t>
      </w: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right="20" w:firstLine="0"/>
        <w:rPr>
          <w:sz w:val="24"/>
          <w:szCs w:val="24"/>
        </w:rPr>
      </w:pPr>
    </w:p>
    <w:p w:rsidR="00C47CE7" w:rsidRPr="00FC6994" w:rsidRDefault="00C47CE7" w:rsidP="00606803">
      <w:pPr>
        <w:pStyle w:val="1"/>
        <w:numPr>
          <w:ilvl w:val="0"/>
          <w:numId w:val="12"/>
        </w:numPr>
        <w:shd w:val="clear" w:color="auto" w:fill="auto"/>
        <w:spacing w:line="240" w:lineRule="auto"/>
        <w:ind w:left="426" w:hanging="426"/>
        <w:rPr>
          <w:sz w:val="24"/>
          <w:szCs w:val="24"/>
          <w:u w:val="single"/>
        </w:rPr>
      </w:pPr>
      <w:proofErr w:type="spellStart"/>
      <w:r w:rsidRPr="00FC6994">
        <w:rPr>
          <w:b/>
          <w:color w:val="000000"/>
          <w:sz w:val="24"/>
          <w:szCs w:val="24"/>
          <w:lang w:eastAsia="ru-RU" w:bidi="ru-RU"/>
        </w:rPr>
        <w:t>Билингвальное</w:t>
      </w:r>
      <w:proofErr w:type="spellEnd"/>
      <w:r w:rsidRPr="00FC6994">
        <w:rPr>
          <w:b/>
          <w:color w:val="000000"/>
          <w:sz w:val="24"/>
          <w:szCs w:val="24"/>
          <w:lang w:eastAsia="ru-RU" w:bidi="ru-RU"/>
        </w:rPr>
        <w:t xml:space="preserve"> обучение </w:t>
      </w:r>
      <w:r w:rsidRPr="00FC6994">
        <w:rPr>
          <w:color w:val="000000"/>
          <w:sz w:val="24"/>
          <w:szCs w:val="24"/>
          <w:lang w:eastAsia="ru-RU" w:bidi="ru-RU"/>
        </w:rPr>
        <w:t xml:space="preserve">осуществляется </w:t>
      </w:r>
      <w:r w:rsidRPr="00FC6994">
        <w:rPr>
          <w:color w:val="000000"/>
          <w:sz w:val="24"/>
          <w:szCs w:val="24"/>
          <w:u w:val="single"/>
          <w:lang w:eastAsia="ru-RU" w:bidi="ru-RU"/>
        </w:rPr>
        <w:t xml:space="preserve">по </w:t>
      </w:r>
      <w:r w:rsidRPr="00FC6994">
        <w:rPr>
          <w:sz w:val="24"/>
          <w:szCs w:val="24"/>
          <w:u w:val="single"/>
          <w:lang w:eastAsia="ru-RU" w:bidi="ru-RU"/>
        </w:rPr>
        <w:t>трем моделям:</w:t>
      </w:r>
    </w:p>
    <w:p w:rsidR="00C47CE7" w:rsidRPr="00FC6994" w:rsidRDefault="00C47CE7" w:rsidP="00606803">
      <w:pPr>
        <w:pStyle w:val="1"/>
        <w:numPr>
          <w:ilvl w:val="0"/>
          <w:numId w:val="4"/>
        </w:numPr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 </w:t>
      </w:r>
      <w:r w:rsidRPr="00FC6994">
        <w:rPr>
          <w:color w:val="000000"/>
          <w:sz w:val="24"/>
          <w:szCs w:val="24"/>
          <w:u w:val="single"/>
          <w:lang w:eastAsia="ru-RU" w:bidi="ru-RU"/>
        </w:rPr>
        <w:t>Первая модель иммерсия (иммерсия - погружение</w:t>
      </w:r>
      <w:r w:rsidRPr="00FC6994">
        <w:rPr>
          <w:color w:val="000000"/>
          <w:sz w:val="24"/>
          <w:szCs w:val="24"/>
          <w:lang w:eastAsia="ru-RU" w:bidi="ru-RU"/>
        </w:rPr>
        <w:t xml:space="preserve">), которая подразумевает, что с раннего возраста дети слышат два языка, благодаря чему они погружаются в «языковую </w:t>
      </w:r>
      <w:r w:rsidRPr="00FC6994">
        <w:rPr>
          <w:color w:val="000000"/>
          <w:sz w:val="24"/>
          <w:szCs w:val="24"/>
          <w:lang w:eastAsia="ru-RU" w:bidi="ru-RU"/>
        </w:rPr>
        <w:lastRenderedPageBreak/>
        <w:t xml:space="preserve">ванну», неосознанно усваивая при этом звуковые структуры. Овладение языком происходит в ходе привычной ежедневной деятельности ребенка (рисование, пение, игра, конструирование и т.д.). В идеальном случае язык-партнер присутствует в воспитательном процессе наравне </w:t>
      </w:r>
      <w:proofErr w:type="gramStart"/>
      <w:r w:rsidRPr="00FC6994">
        <w:rPr>
          <w:color w:val="000000"/>
          <w:sz w:val="24"/>
          <w:szCs w:val="24"/>
          <w:lang w:eastAsia="ru-RU" w:bidi="ru-RU"/>
        </w:rPr>
        <w:t>с</w:t>
      </w:r>
      <w:proofErr w:type="gramEnd"/>
      <w:r w:rsidRPr="00FC6994">
        <w:rPr>
          <w:color w:val="000000"/>
          <w:sz w:val="24"/>
          <w:szCs w:val="24"/>
          <w:lang w:eastAsia="ru-RU" w:bidi="ru-RU"/>
        </w:rPr>
        <w:t xml:space="preserve"> родным. Установлено, что при таком «погружении» ребенок самостоятельно выстраивает систему правил и значений языка, а ошибки и смешение языков рассматриваются как естественные и необходимые элементы развития. Важной составляющей иммерсии является </w:t>
      </w:r>
      <w:proofErr w:type="spellStart"/>
      <w:r w:rsidRPr="00FC6994">
        <w:rPr>
          <w:color w:val="000000"/>
          <w:sz w:val="24"/>
          <w:szCs w:val="24"/>
          <w:lang w:eastAsia="ru-RU" w:bidi="ru-RU"/>
        </w:rPr>
        <w:t>контекстуализация</w:t>
      </w:r>
      <w:proofErr w:type="spellEnd"/>
      <w:r w:rsidRPr="00FC6994">
        <w:rPr>
          <w:color w:val="000000"/>
          <w:sz w:val="24"/>
          <w:szCs w:val="24"/>
          <w:lang w:eastAsia="ru-RU" w:bidi="ru-RU"/>
        </w:rPr>
        <w:t>, когда сказанное связывается с определенной деятельностью и поддерживается жестами, действиями, показом.</w:t>
      </w:r>
    </w:p>
    <w:p w:rsidR="00C47CE7" w:rsidRPr="00FC6994" w:rsidRDefault="00C47CE7" w:rsidP="00606803">
      <w:pPr>
        <w:pStyle w:val="1"/>
        <w:numPr>
          <w:ilvl w:val="0"/>
          <w:numId w:val="4"/>
        </w:numPr>
        <w:shd w:val="clear" w:color="auto" w:fill="auto"/>
        <w:tabs>
          <w:tab w:val="left" w:pos="0"/>
        </w:tabs>
        <w:spacing w:line="240" w:lineRule="auto"/>
        <w:ind w:right="20" w:firstLine="0"/>
        <w:rPr>
          <w:color w:val="FF0000"/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>Другой подход к двуязычию в дошкольном воспитании представлен</w:t>
      </w:r>
      <w:r w:rsidRPr="00FC6994">
        <w:rPr>
          <w:color w:val="000000"/>
          <w:sz w:val="24"/>
          <w:szCs w:val="24"/>
          <w:u w:val="single"/>
          <w:lang w:eastAsia="ru-RU" w:bidi="ru-RU"/>
        </w:rPr>
        <w:t xml:space="preserve"> принципом «Один человек - один язык».</w:t>
      </w:r>
      <w:r w:rsidRPr="00FC6994">
        <w:rPr>
          <w:color w:val="000000"/>
          <w:sz w:val="24"/>
          <w:szCs w:val="24"/>
          <w:lang w:eastAsia="ru-RU" w:bidi="ru-RU"/>
        </w:rPr>
        <w:t xml:space="preserve"> В соответствии с данным принципом один воспитатель разговаривает по-русски, а второй воспитатель (учитель бурятского языка) на бурятском языке, обеспечивая в сознании ребенка соотнесенность языка и человека, говорящего на этом языке. </w:t>
      </w:r>
    </w:p>
    <w:p w:rsidR="00C47CE7" w:rsidRPr="00FC6994" w:rsidRDefault="00C47CE7" w:rsidP="00606803">
      <w:pPr>
        <w:pStyle w:val="1"/>
        <w:shd w:val="clear" w:color="auto" w:fill="auto"/>
        <w:tabs>
          <w:tab w:val="left" w:pos="298"/>
        </w:tabs>
        <w:spacing w:line="240" w:lineRule="auto"/>
        <w:ind w:right="20" w:firstLine="0"/>
        <w:rPr>
          <w:sz w:val="24"/>
          <w:szCs w:val="24"/>
        </w:rPr>
      </w:pPr>
      <w:r w:rsidRPr="00FC6994">
        <w:rPr>
          <w:color w:val="FF0000"/>
          <w:sz w:val="24"/>
          <w:szCs w:val="24"/>
          <w:lang w:eastAsia="ru-RU" w:bidi="ru-RU"/>
        </w:rPr>
        <w:tab/>
      </w:r>
      <w:r w:rsidRPr="00FC6994">
        <w:rPr>
          <w:color w:val="FF0000"/>
          <w:sz w:val="24"/>
          <w:szCs w:val="24"/>
          <w:lang w:eastAsia="ru-RU" w:bidi="ru-RU"/>
        </w:rPr>
        <w:tab/>
      </w:r>
      <w:r w:rsidRPr="00FC6994">
        <w:rPr>
          <w:sz w:val="24"/>
          <w:szCs w:val="24"/>
          <w:lang w:eastAsia="ru-RU" w:bidi="ru-RU"/>
        </w:rPr>
        <w:t xml:space="preserve">Дети начинают соотносить воспитателя с языком, на котором он говорит (воспитатель приходит в национальной одежде, проводит занятия, образовательные события только на бурятском языке, обучение в «режимные моменты»). </w:t>
      </w:r>
    </w:p>
    <w:p w:rsidR="00C47CE7" w:rsidRPr="00FC6994" w:rsidRDefault="00C47CE7" w:rsidP="00606803">
      <w:pPr>
        <w:pStyle w:val="1"/>
        <w:numPr>
          <w:ilvl w:val="0"/>
          <w:numId w:val="4"/>
        </w:numPr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FC6994">
        <w:rPr>
          <w:sz w:val="24"/>
          <w:szCs w:val="24"/>
          <w:lang w:eastAsia="ru-RU" w:bidi="ru-RU"/>
        </w:rPr>
        <w:t xml:space="preserve">Еще один подход - </w:t>
      </w:r>
      <w:r w:rsidRPr="00FC6994">
        <w:rPr>
          <w:sz w:val="24"/>
          <w:szCs w:val="24"/>
          <w:u w:val="single"/>
          <w:lang w:eastAsia="ru-RU" w:bidi="ru-RU"/>
        </w:rPr>
        <w:t>«пространственная модель»</w:t>
      </w:r>
      <w:r w:rsidRPr="00FC6994">
        <w:rPr>
          <w:sz w:val="24"/>
          <w:szCs w:val="24"/>
          <w:lang w:eastAsia="ru-RU" w:bidi="ru-RU"/>
        </w:rPr>
        <w:t xml:space="preserve"> заключается в том, что одно из помещений детского сада отводится языку-партнеру. Оно оформляется соответствующим образом и оснащается необходимыми учебно-методическими материалами и инвентарем. В определенное время один воспитатель, использующий только язык-партнер, занимается с воспитанниками в этом специальном помещении - «пространстве языка-партнера».</w:t>
      </w:r>
    </w:p>
    <w:p w:rsidR="00C47CE7" w:rsidRPr="00FC6994" w:rsidRDefault="00C47CE7" w:rsidP="00606803">
      <w:pPr>
        <w:pStyle w:val="1"/>
        <w:numPr>
          <w:ilvl w:val="0"/>
          <w:numId w:val="12"/>
        </w:numPr>
        <w:shd w:val="clear" w:color="auto" w:fill="auto"/>
        <w:spacing w:line="240" w:lineRule="auto"/>
        <w:ind w:left="0" w:right="20" w:firstLine="0"/>
        <w:rPr>
          <w:b/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>Для воспитания двуязычного ребенка в естественных условиях необходимо  соблюдение</w:t>
      </w:r>
      <w:r w:rsidRPr="00FC6994">
        <w:rPr>
          <w:color w:val="FF0000"/>
          <w:sz w:val="24"/>
          <w:szCs w:val="24"/>
          <w:lang w:eastAsia="ru-RU" w:bidi="ru-RU"/>
        </w:rPr>
        <w:t xml:space="preserve"> </w:t>
      </w:r>
      <w:r w:rsidRPr="00FC6994">
        <w:rPr>
          <w:b/>
          <w:sz w:val="24"/>
          <w:szCs w:val="24"/>
          <w:lang w:eastAsia="ru-RU" w:bidi="ru-RU"/>
        </w:rPr>
        <w:t>следующих принципов:</w:t>
      </w:r>
    </w:p>
    <w:p w:rsidR="00C47CE7" w:rsidRPr="00FC6994" w:rsidRDefault="00C47CE7" w:rsidP="00606803">
      <w:pPr>
        <w:pStyle w:val="1"/>
        <w:numPr>
          <w:ilvl w:val="0"/>
          <w:numId w:val="14"/>
        </w:numPr>
        <w:shd w:val="clear" w:color="auto" w:fill="auto"/>
        <w:spacing w:line="240" w:lineRule="auto"/>
        <w:ind w:left="284" w:right="20" w:hanging="284"/>
        <w:rPr>
          <w:sz w:val="24"/>
          <w:szCs w:val="24"/>
        </w:rPr>
      </w:pPr>
      <w:proofErr w:type="spellStart"/>
      <w:r w:rsidRPr="00FC6994">
        <w:rPr>
          <w:color w:val="000000"/>
          <w:sz w:val="24"/>
          <w:szCs w:val="24"/>
          <w:lang w:eastAsia="ru-RU" w:bidi="ru-RU"/>
        </w:rPr>
        <w:t>Билингвальное</w:t>
      </w:r>
      <w:proofErr w:type="spellEnd"/>
      <w:r w:rsidRPr="00FC6994">
        <w:rPr>
          <w:color w:val="000000"/>
          <w:sz w:val="24"/>
          <w:szCs w:val="24"/>
          <w:lang w:eastAsia="ru-RU" w:bidi="ru-RU"/>
        </w:rPr>
        <w:t xml:space="preserve"> обучение в ДОУ основывается на </w:t>
      </w:r>
      <w:r w:rsidRPr="00FC6994">
        <w:rPr>
          <w:b/>
          <w:color w:val="000000"/>
          <w:sz w:val="24"/>
          <w:szCs w:val="24"/>
          <w:lang w:eastAsia="ru-RU" w:bidi="ru-RU"/>
        </w:rPr>
        <w:t xml:space="preserve">принципе </w:t>
      </w:r>
      <w:proofErr w:type="spellStart"/>
      <w:r w:rsidRPr="00FC6994">
        <w:rPr>
          <w:b/>
          <w:color w:val="000000"/>
          <w:sz w:val="24"/>
          <w:szCs w:val="24"/>
          <w:lang w:eastAsia="ru-RU" w:bidi="ru-RU"/>
        </w:rPr>
        <w:t>коммуникативности</w:t>
      </w:r>
      <w:proofErr w:type="spellEnd"/>
      <w:r w:rsidRPr="00FC6994">
        <w:rPr>
          <w:color w:val="000000"/>
          <w:sz w:val="24"/>
          <w:szCs w:val="24"/>
          <w:lang w:eastAsia="ru-RU" w:bidi="ru-RU"/>
        </w:rPr>
        <w:t>. Поэтому все методы обучения направлены на изучение двух языков (русского и бурятского), как средства общения.</w:t>
      </w:r>
    </w:p>
    <w:p w:rsidR="00C47CE7" w:rsidRPr="00FC6994" w:rsidRDefault="00C47CE7" w:rsidP="00606803">
      <w:pPr>
        <w:pStyle w:val="1"/>
        <w:numPr>
          <w:ilvl w:val="0"/>
          <w:numId w:val="14"/>
        </w:numPr>
        <w:spacing w:line="240" w:lineRule="auto"/>
        <w:ind w:left="284" w:right="20" w:hanging="284"/>
        <w:rPr>
          <w:sz w:val="24"/>
          <w:szCs w:val="24"/>
          <w:lang w:bidi="ru-RU"/>
        </w:rPr>
      </w:pPr>
      <w:r w:rsidRPr="00FC6994">
        <w:rPr>
          <w:b/>
          <w:sz w:val="24"/>
          <w:szCs w:val="24"/>
          <w:lang w:eastAsia="ru-RU" w:bidi="ru-RU"/>
        </w:rPr>
        <w:t>Принцип коммуникативной направленности</w:t>
      </w:r>
      <w:r w:rsidRPr="00FC6994">
        <w:rPr>
          <w:sz w:val="24"/>
          <w:szCs w:val="24"/>
          <w:lang w:eastAsia="ru-RU" w:bidi="ru-RU"/>
        </w:rPr>
        <w:t xml:space="preserve"> п</w:t>
      </w:r>
      <w:r w:rsidRPr="00FC6994">
        <w:rPr>
          <w:sz w:val="24"/>
          <w:szCs w:val="24"/>
          <w:lang w:bidi="ru-RU"/>
        </w:rPr>
        <w:t xml:space="preserve">редполагает, что обучение должно строиться на вовлечении детей в активную речевую практику, должно быть ориентировано на формирование у детей черт </w:t>
      </w:r>
      <w:proofErr w:type="spellStart"/>
      <w:r w:rsidRPr="00FC6994">
        <w:rPr>
          <w:sz w:val="24"/>
          <w:szCs w:val="24"/>
          <w:lang w:bidi="ru-RU"/>
        </w:rPr>
        <w:t>билингвальной</w:t>
      </w:r>
      <w:proofErr w:type="spellEnd"/>
      <w:r w:rsidRPr="00FC6994">
        <w:rPr>
          <w:sz w:val="24"/>
          <w:szCs w:val="24"/>
          <w:lang w:bidi="ru-RU"/>
        </w:rPr>
        <w:t xml:space="preserve"> личности, делающих его способным равноправно и автономно участвовать в межкультурном общении. Важным является развитие способности и готовности осуществлять общение на бурятском языке.</w:t>
      </w:r>
    </w:p>
    <w:p w:rsidR="00C47CE7" w:rsidRPr="00FC6994" w:rsidRDefault="00C47CE7" w:rsidP="00606803">
      <w:pPr>
        <w:pStyle w:val="1"/>
        <w:spacing w:line="240" w:lineRule="auto"/>
        <w:ind w:left="284" w:right="20" w:firstLine="0"/>
        <w:rPr>
          <w:sz w:val="24"/>
          <w:szCs w:val="24"/>
          <w:lang w:bidi="ru-RU"/>
        </w:rPr>
      </w:pPr>
      <w:r w:rsidRPr="00FC6994">
        <w:rPr>
          <w:sz w:val="24"/>
          <w:szCs w:val="24"/>
          <w:lang w:bidi="ru-RU"/>
        </w:rPr>
        <w:t>Обучение бурятскому языку должно создавать условия, обеспечивающие  возможность:</w:t>
      </w:r>
    </w:p>
    <w:p w:rsidR="00C47CE7" w:rsidRPr="00FC6994" w:rsidRDefault="00C47CE7" w:rsidP="00606803">
      <w:pPr>
        <w:pStyle w:val="1"/>
        <w:spacing w:line="240" w:lineRule="auto"/>
        <w:ind w:left="284" w:right="20" w:firstLine="0"/>
        <w:rPr>
          <w:sz w:val="24"/>
          <w:szCs w:val="24"/>
          <w:lang w:bidi="ru-RU"/>
        </w:rPr>
      </w:pPr>
      <w:r w:rsidRPr="00FC6994">
        <w:rPr>
          <w:sz w:val="24"/>
          <w:szCs w:val="24"/>
          <w:lang w:bidi="ru-RU"/>
        </w:rPr>
        <w:t>а) свободно проявлять себя;</w:t>
      </w:r>
    </w:p>
    <w:p w:rsidR="00C47CE7" w:rsidRPr="00FC6994" w:rsidRDefault="00C47CE7" w:rsidP="00606803">
      <w:pPr>
        <w:pStyle w:val="1"/>
        <w:spacing w:line="240" w:lineRule="auto"/>
        <w:ind w:left="284" w:right="20" w:firstLine="0"/>
        <w:rPr>
          <w:sz w:val="24"/>
          <w:szCs w:val="24"/>
          <w:lang w:bidi="ru-RU"/>
        </w:rPr>
      </w:pPr>
      <w:r w:rsidRPr="00FC6994">
        <w:rPr>
          <w:sz w:val="24"/>
          <w:szCs w:val="24"/>
          <w:lang w:bidi="ru-RU"/>
        </w:rPr>
        <w:t>б) использовать языковые средства для реализации личных потребностей, личной мотивации;</w:t>
      </w:r>
    </w:p>
    <w:p w:rsidR="00C47CE7" w:rsidRPr="00FC6994" w:rsidRDefault="00C47CE7" w:rsidP="00606803">
      <w:pPr>
        <w:pStyle w:val="1"/>
        <w:spacing w:line="240" w:lineRule="auto"/>
        <w:ind w:left="284" w:right="20" w:firstLine="0"/>
        <w:rPr>
          <w:sz w:val="24"/>
          <w:szCs w:val="24"/>
          <w:lang w:bidi="ru-RU"/>
        </w:rPr>
      </w:pPr>
      <w:r w:rsidRPr="00FC6994">
        <w:rPr>
          <w:sz w:val="24"/>
          <w:szCs w:val="24"/>
          <w:lang w:bidi="ru-RU"/>
        </w:rPr>
        <w:t>в) преодолевать языковые барьеры.</w:t>
      </w:r>
    </w:p>
    <w:p w:rsidR="00C47CE7" w:rsidRPr="00FC6994" w:rsidRDefault="00C47CE7" w:rsidP="00606803">
      <w:pPr>
        <w:pStyle w:val="1"/>
        <w:numPr>
          <w:ilvl w:val="0"/>
          <w:numId w:val="5"/>
        </w:numPr>
        <w:shd w:val="clear" w:color="auto" w:fill="auto"/>
        <w:tabs>
          <w:tab w:val="left" w:pos="298"/>
        </w:tabs>
        <w:spacing w:line="240" w:lineRule="auto"/>
        <w:ind w:left="360" w:right="20"/>
        <w:rPr>
          <w:b/>
          <w:sz w:val="24"/>
          <w:szCs w:val="24"/>
          <w:lang w:bidi="ru-RU"/>
        </w:rPr>
      </w:pPr>
      <w:r w:rsidRPr="00FC6994">
        <w:rPr>
          <w:b/>
          <w:bCs/>
          <w:sz w:val="24"/>
          <w:szCs w:val="24"/>
          <w:lang w:bidi="ru-RU"/>
        </w:rPr>
        <w:t xml:space="preserve">Принцип личностно-ориентированной направленности и дифференцированного подхода к процессу  обучения бурятскому языку. </w:t>
      </w:r>
      <w:r w:rsidRPr="00FC6994">
        <w:rPr>
          <w:bCs/>
          <w:sz w:val="24"/>
          <w:szCs w:val="24"/>
          <w:lang w:bidi="ru-RU"/>
        </w:rPr>
        <w:t>Н</w:t>
      </w:r>
      <w:r w:rsidRPr="00FC6994">
        <w:rPr>
          <w:color w:val="000000"/>
          <w:sz w:val="24"/>
          <w:szCs w:val="24"/>
          <w:lang w:eastAsia="ru-RU" w:bidi="ru-RU"/>
        </w:rPr>
        <w:t>еобходимо регулярное осуществление эмоциональной и языковой рефлексии. Овладение языками должно ассоциироваться у ребенка с положительными эмоциями.</w:t>
      </w:r>
    </w:p>
    <w:p w:rsidR="00C47CE7" w:rsidRPr="00FC6994" w:rsidRDefault="00C47CE7" w:rsidP="00606803">
      <w:pPr>
        <w:pStyle w:val="1"/>
        <w:numPr>
          <w:ilvl w:val="0"/>
          <w:numId w:val="5"/>
        </w:numPr>
        <w:shd w:val="clear" w:color="auto" w:fill="auto"/>
        <w:tabs>
          <w:tab w:val="left" w:pos="298"/>
        </w:tabs>
        <w:spacing w:line="240" w:lineRule="auto"/>
        <w:ind w:left="360" w:right="20"/>
        <w:rPr>
          <w:b/>
          <w:sz w:val="24"/>
          <w:szCs w:val="24"/>
          <w:lang w:bidi="ru-RU"/>
        </w:rPr>
      </w:pPr>
      <w:r w:rsidRPr="00FC6994">
        <w:rPr>
          <w:b/>
          <w:bCs/>
          <w:sz w:val="24"/>
          <w:szCs w:val="24"/>
          <w:lang w:bidi="ru-RU"/>
        </w:rPr>
        <w:t>Принцип интеграции в обучении бурятскому языку</w:t>
      </w:r>
    </w:p>
    <w:p w:rsidR="00C47CE7" w:rsidRPr="00FC6994" w:rsidRDefault="00C47CE7" w:rsidP="00606803">
      <w:pPr>
        <w:pStyle w:val="1"/>
        <w:numPr>
          <w:ilvl w:val="0"/>
          <w:numId w:val="14"/>
        </w:numPr>
        <w:spacing w:line="240" w:lineRule="auto"/>
        <w:ind w:left="284" w:right="20" w:hanging="284"/>
        <w:rPr>
          <w:sz w:val="24"/>
          <w:szCs w:val="24"/>
        </w:rPr>
      </w:pPr>
      <w:r w:rsidRPr="00FC6994">
        <w:rPr>
          <w:b/>
          <w:bCs/>
          <w:sz w:val="24"/>
          <w:szCs w:val="24"/>
        </w:rPr>
        <w:t xml:space="preserve">Принцип  устной основы обучения </w:t>
      </w:r>
      <w:r w:rsidRPr="00FC6994">
        <w:rPr>
          <w:sz w:val="24"/>
          <w:szCs w:val="24"/>
        </w:rPr>
        <w:t>означает, что устная речь является целью обучения бурятскому языку в ДОО.</w:t>
      </w:r>
    </w:p>
    <w:p w:rsidR="00C47CE7" w:rsidRPr="00FC6994" w:rsidRDefault="00C47CE7" w:rsidP="00606803">
      <w:pPr>
        <w:pStyle w:val="1"/>
        <w:numPr>
          <w:ilvl w:val="0"/>
          <w:numId w:val="14"/>
        </w:numPr>
        <w:spacing w:line="240" w:lineRule="auto"/>
        <w:ind w:left="284" w:right="20" w:hanging="284"/>
        <w:rPr>
          <w:sz w:val="24"/>
          <w:szCs w:val="24"/>
        </w:rPr>
      </w:pPr>
      <w:r w:rsidRPr="00FC6994">
        <w:rPr>
          <w:b/>
          <w:bCs/>
          <w:sz w:val="24"/>
          <w:szCs w:val="24"/>
        </w:rPr>
        <w:t xml:space="preserve">Принцип отложенного говорения </w:t>
      </w:r>
      <w:r w:rsidRPr="00FC6994">
        <w:rPr>
          <w:sz w:val="24"/>
          <w:szCs w:val="24"/>
        </w:rPr>
        <w:t xml:space="preserve">предполагает ознакомление с материалом в </w:t>
      </w:r>
      <w:proofErr w:type="spellStart"/>
      <w:r w:rsidRPr="00FC6994">
        <w:rPr>
          <w:sz w:val="24"/>
          <w:szCs w:val="24"/>
        </w:rPr>
        <w:t>аудировании</w:t>
      </w:r>
      <w:proofErr w:type="spellEnd"/>
      <w:r w:rsidRPr="00FC6994">
        <w:rPr>
          <w:sz w:val="24"/>
          <w:szCs w:val="24"/>
        </w:rPr>
        <w:t xml:space="preserve"> и первичную устную тренировку на </w:t>
      </w:r>
      <w:proofErr w:type="spellStart"/>
      <w:r w:rsidRPr="00FC6994">
        <w:rPr>
          <w:sz w:val="24"/>
          <w:szCs w:val="24"/>
        </w:rPr>
        <w:t>аудирование</w:t>
      </w:r>
      <w:proofErr w:type="spellEnd"/>
      <w:r w:rsidRPr="00FC6994">
        <w:rPr>
          <w:sz w:val="24"/>
          <w:szCs w:val="24"/>
        </w:rPr>
        <w:t xml:space="preserve">, а затем переход к говорению. </w:t>
      </w:r>
    </w:p>
    <w:p w:rsidR="00C47CE7" w:rsidRPr="00FC6994" w:rsidRDefault="00C47CE7" w:rsidP="00606803">
      <w:pPr>
        <w:pStyle w:val="1"/>
        <w:numPr>
          <w:ilvl w:val="0"/>
          <w:numId w:val="14"/>
        </w:numPr>
        <w:shd w:val="clear" w:color="auto" w:fill="auto"/>
        <w:spacing w:line="240" w:lineRule="auto"/>
        <w:ind w:left="284" w:right="20" w:hanging="284"/>
        <w:rPr>
          <w:b/>
          <w:sz w:val="24"/>
          <w:szCs w:val="24"/>
        </w:rPr>
      </w:pPr>
      <w:r w:rsidRPr="00FC6994">
        <w:rPr>
          <w:b/>
          <w:sz w:val="24"/>
          <w:szCs w:val="24"/>
        </w:rPr>
        <w:t xml:space="preserve">Принцип активности связан с </w:t>
      </w:r>
      <w:proofErr w:type="spellStart"/>
      <w:r w:rsidRPr="00FC6994">
        <w:rPr>
          <w:b/>
          <w:sz w:val="24"/>
          <w:szCs w:val="24"/>
        </w:rPr>
        <w:t>деятельностным</w:t>
      </w:r>
      <w:proofErr w:type="spellEnd"/>
      <w:r w:rsidRPr="00FC6994">
        <w:rPr>
          <w:b/>
          <w:sz w:val="24"/>
          <w:szCs w:val="24"/>
        </w:rPr>
        <w:t xml:space="preserve"> подходом организации обучения. </w:t>
      </w:r>
    </w:p>
    <w:p w:rsidR="00C47CE7" w:rsidRPr="00FC6994" w:rsidRDefault="00C47CE7" w:rsidP="00606803">
      <w:pPr>
        <w:pStyle w:val="1"/>
        <w:spacing w:line="240" w:lineRule="auto"/>
        <w:ind w:right="20" w:firstLine="0"/>
        <w:rPr>
          <w:b/>
          <w:sz w:val="24"/>
          <w:szCs w:val="24"/>
        </w:rPr>
      </w:pPr>
      <w:r w:rsidRPr="00FC6994">
        <w:rPr>
          <w:b/>
          <w:bCs/>
          <w:sz w:val="24"/>
          <w:szCs w:val="24"/>
        </w:rPr>
        <w:t>10. Требования</w:t>
      </w:r>
      <w:r w:rsidRPr="00FC6994">
        <w:rPr>
          <w:b/>
          <w:sz w:val="24"/>
          <w:szCs w:val="24"/>
        </w:rPr>
        <w:t>, определяемые этими принципами:</w:t>
      </w:r>
    </w:p>
    <w:p w:rsidR="00C47CE7" w:rsidRPr="00FC6994" w:rsidRDefault="00C47CE7" w:rsidP="00606803">
      <w:pPr>
        <w:pStyle w:val="1"/>
        <w:spacing w:line="240" w:lineRule="auto"/>
        <w:ind w:right="20" w:firstLine="0"/>
        <w:rPr>
          <w:sz w:val="24"/>
          <w:szCs w:val="24"/>
        </w:rPr>
      </w:pPr>
      <w:r w:rsidRPr="00FC6994">
        <w:rPr>
          <w:sz w:val="24"/>
          <w:szCs w:val="24"/>
        </w:rPr>
        <w:t xml:space="preserve">1. </w:t>
      </w:r>
      <w:proofErr w:type="spellStart"/>
      <w:proofErr w:type="gramStart"/>
      <w:r w:rsidRPr="00FC6994">
        <w:rPr>
          <w:sz w:val="24"/>
          <w:szCs w:val="24"/>
        </w:rPr>
        <w:t>Субъект-субъектные</w:t>
      </w:r>
      <w:proofErr w:type="spellEnd"/>
      <w:proofErr w:type="gramEnd"/>
      <w:r w:rsidRPr="00FC6994">
        <w:rPr>
          <w:sz w:val="24"/>
          <w:szCs w:val="24"/>
        </w:rPr>
        <w:t xml:space="preserve"> отношения  в образовательном процессе.</w:t>
      </w:r>
    </w:p>
    <w:p w:rsidR="00C47CE7" w:rsidRPr="00FC6994" w:rsidRDefault="00C47CE7" w:rsidP="00606803">
      <w:pPr>
        <w:pStyle w:val="1"/>
        <w:spacing w:line="240" w:lineRule="auto"/>
        <w:ind w:right="20" w:firstLine="0"/>
        <w:rPr>
          <w:sz w:val="24"/>
          <w:szCs w:val="24"/>
        </w:rPr>
      </w:pPr>
      <w:r w:rsidRPr="00FC6994">
        <w:rPr>
          <w:sz w:val="24"/>
          <w:szCs w:val="24"/>
        </w:rPr>
        <w:lastRenderedPageBreak/>
        <w:t>2. Содержание и технология обучения должны соответствовать актуальным интересам и потребностям учащихся.</w:t>
      </w:r>
    </w:p>
    <w:p w:rsidR="00C47CE7" w:rsidRPr="00FC6994" w:rsidRDefault="00C47CE7" w:rsidP="00606803">
      <w:pPr>
        <w:pStyle w:val="1"/>
        <w:spacing w:line="240" w:lineRule="auto"/>
        <w:ind w:right="20" w:firstLine="0"/>
        <w:rPr>
          <w:sz w:val="24"/>
          <w:szCs w:val="24"/>
        </w:rPr>
      </w:pPr>
      <w:r w:rsidRPr="00FC6994">
        <w:rPr>
          <w:sz w:val="24"/>
          <w:szCs w:val="24"/>
        </w:rPr>
        <w:t>3. Активизация интеллектуальных способностей, знаний и речевого опыта, эмоций и настроений каждого воспитанника, развитие его личностных параметров.</w:t>
      </w:r>
    </w:p>
    <w:p w:rsidR="00C47CE7" w:rsidRPr="00FC6994" w:rsidRDefault="00C47CE7" w:rsidP="00606803">
      <w:pPr>
        <w:pStyle w:val="1"/>
        <w:spacing w:line="240" w:lineRule="auto"/>
        <w:ind w:right="20" w:firstLine="0"/>
        <w:rPr>
          <w:sz w:val="24"/>
          <w:szCs w:val="24"/>
        </w:rPr>
      </w:pPr>
      <w:r w:rsidRPr="00FC6994">
        <w:rPr>
          <w:sz w:val="24"/>
          <w:szCs w:val="24"/>
        </w:rPr>
        <w:t>4. Овладение стратегиями и приемами автономной самостоятельной деятельности.</w:t>
      </w:r>
    </w:p>
    <w:p w:rsidR="00C47CE7" w:rsidRPr="00FC6994" w:rsidRDefault="00C47CE7" w:rsidP="00606803">
      <w:pPr>
        <w:pStyle w:val="11"/>
        <w:keepNext/>
        <w:keepLines/>
        <w:shd w:val="clear" w:color="auto" w:fill="auto"/>
        <w:spacing w:before="0" w:line="240" w:lineRule="auto"/>
        <w:rPr>
          <w:color w:val="000000"/>
          <w:sz w:val="24"/>
          <w:szCs w:val="24"/>
          <w:lang w:eastAsia="ru-RU" w:bidi="ru-RU"/>
        </w:rPr>
      </w:pPr>
      <w:bookmarkStart w:id="1" w:name="bookmark0"/>
    </w:p>
    <w:p w:rsidR="00C47CE7" w:rsidRPr="00FC6994" w:rsidRDefault="00C47CE7" w:rsidP="00606803">
      <w:pPr>
        <w:pStyle w:val="11"/>
        <w:keepNext/>
        <w:keepLines/>
        <w:shd w:val="clear" w:color="auto" w:fill="auto"/>
        <w:spacing w:before="0" w:line="240" w:lineRule="auto"/>
        <w:jc w:val="center"/>
        <w:rPr>
          <w:sz w:val="24"/>
          <w:szCs w:val="24"/>
        </w:rPr>
      </w:pPr>
      <w:r w:rsidRPr="00FC6994">
        <w:rPr>
          <w:color w:val="000000"/>
          <w:sz w:val="24"/>
          <w:szCs w:val="24"/>
          <w:lang w:val="en-US" w:eastAsia="ru-RU" w:bidi="ru-RU"/>
        </w:rPr>
        <w:t>II</w:t>
      </w:r>
      <w:r w:rsidRPr="00FC6994">
        <w:rPr>
          <w:color w:val="000000"/>
          <w:sz w:val="24"/>
          <w:szCs w:val="24"/>
          <w:lang w:eastAsia="ru-RU" w:bidi="ru-RU"/>
        </w:rPr>
        <w:t xml:space="preserve">. Организация работы по </w:t>
      </w:r>
      <w:proofErr w:type="spellStart"/>
      <w:r w:rsidRPr="00FC6994">
        <w:rPr>
          <w:color w:val="000000"/>
          <w:sz w:val="24"/>
          <w:szCs w:val="24"/>
          <w:lang w:eastAsia="ru-RU" w:bidi="ru-RU"/>
        </w:rPr>
        <w:t>билингвальному</w:t>
      </w:r>
      <w:proofErr w:type="spellEnd"/>
      <w:r w:rsidRPr="00FC6994">
        <w:rPr>
          <w:color w:val="000000"/>
          <w:sz w:val="24"/>
          <w:szCs w:val="24"/>
          <w:lang w:eastAsia="ru-RU" w:bidi="ru-RU"/>
        </w:rPr>
        <w:t xml:space="preserve"> обучению</w:t>
      </w:r>
      <w:bookmarkEnd w:id="1"/>
    </w:p>
    <w:p w:rsidR="00C47CE7" w:rsidRPr="00FC6994" w:rsidRDefault="00C47CE7" w:rsidP="00606803">
      <w:pPr>
        <w:pStyle w:val="1"/>
        <w:spacing w:line="240" w:lineRule="auto"/>
        <w:ind w:right="20" w:firstLine="0"/>
        <w:rPr>
          <w:sz w:val="24"/>
          <w:szCs w:val="24"/>
        </w:rPr>
      </w:pP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right="20" w:firstLine="360"/>
        <w:rPr>
          <w:sz w:val="24"/>
          <w:szCs w:val="24"/>
        </w:rPr>
      </w:pPr>
      <w:r w:rsidRPr="00FC6994">
        <w:rPr>
          <w:sz w:val="24"/>
          <w:szCs w:val="24"/>
        </w:rPr>
        <w:t xml:space="preserve">Реализация  </w:t>
      </w:r>
      <w:proofErr w:type="spellStart"/>
      <w:r w:rsidRPr="00FC6994">
        <w:rPr>
          <w:sz w:val="24"/>
          <w:szCs w:val="24"/>
        </w:rPr>
        <w:t>билингвального</w:t>
      </w:r>
      <w:proofErr w:type="spellEnd"/>
      <w:r w:rsidRPr="00FC6994">
        <w:rPr>
          <w:sz w:val="24"/>
          <w:szCs w:val="24"/>
        </w:rPr>
        <w:t xml:space="preserve"> обучения в детском саду возможна при соблюдении следующих условий:</w:t>
      </w:r>
    </w:p>
    <w:p w:rsidR="00C47CE7" w:rsidRPr="00FC6994" w:rsidRDefault="00C47CE7" w:rsidP="00606803">
      <w:pPr>
        <w:shd w:val="clear" w:color="auto" w:fill="FFFFFF"/>
        <w:spacing w:before="2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994">
        <w:rPr>
          <w:rFonts w:ascii="Times New Roman" w:eastAsia="Times New Roman" w:hAnsi="Times New Roman" w:cs="Times New Roman"/>
          <w:sz w:val="24"/>
          <w:szCs w:val="24"/>
        </w:rPr>
        <w:t>1. Теоретическая и практическая подготовка педагогов по проблеме </w:t>
      </w:r>
      <w:proofErr w:type="spellStart"/>
      <w:r w:rsidRPr="00FC6994">
        <w:rPr>
          <w:rFonts w:ascii="Times New Roman" w:eastAsia="Times New Roman" w:hAnsi="Times New Roman" w:cs="Times New Roman"/>
          <w:sz w:val="24"/>
          <w:szCs w:val="24"/>
        </w:rPr>
        <w:t>билингвального</w:t>
      </w:r>
      <w:proofErr w:type="spellEnd"/>
      <w:r w:rsidRPr="00FC6994">
        <w:rPr>
          <w:rFonts w:ascii="Times New Roman" w:eastAsia="Times New Roman" w:hAnsi="Times New Roman" w:cs="Times New Roman"/>
          <w:sz w:val="24"/>
          <w:szCs w:val="24"/>
        </w:rPr>
        <w:t xml:space="preserve"> обучения детей (курсы повышения квалификации, обучающие семинары, мастер-классы, сетевое взаимодействие с другими ДОУ);</w:t>
      </w:r>
    </w:p>
    <w:p w:rsidR="00C47CE7" w:rsidRPr="00FC6994" w:rsidRDefault="00C47CE7" w:rsidP="00606803">
      <w:pPr>
        <w:shd w:val="clear" w:color="auto" w:fill="FFFFFF"/>
        <w:spacing w:before="2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994">
        <w:rPr>
          <w:rFonts w:ascii="Times New Roman" w:eastAsia="Times New Roman" w:hAnsi="Times New Roman" w:cs="Times New Roman"/>
          <w:sz w:val="24"/>
          <w:szCs w:val="24"/>
        </w:rPr>
        <w:t xml:space="preserve">2. Организация в группе и на игровых площадках языковой </w:t>
      </w:r>
      <w:proofErr w:type="spellStart"/>
      <w:r w:rsidRPr="00FC6994">
        <w:rPr>
          <w:rFonts w:ascii="Times New Roman" w:eastAsia="Times New Roman" w:hAnsi="Times New Roman" w:cs="Times New Roman"/>
          <w:sz w:val="24"/>
          <w:szCs w:val="24"/>
        </w:rPr>
        <w:t>билингвальной</w:t>
      </w:r>
      <w:proofErr w:type="spellEnd"/>
      <w:r w:rsidRPr="00FC6994">
        <w:rPr>
          <w:rFonts w:ascii="Times New Roman" w:eastAsia="Times New Roman" w:hAnsi="Times New Roman" w:cs="Times New Roman"/>
          <w:sz w:val="24"/>
          <w:szCs w:val="24"/>
        </w:rPr>
        <w:t xml:space="preserve"> среды (русской и бурятской культур), установка юрты по бурятским обычаям, избы по русским традициям, оснащение наглядно-дидактическими материалами (изготовление </w:t>
      </w:r>
      <w:proofErr w:type="spellStart"/>
      <w:r w:rsidRPr="00FC6994">
        <w:rPr>
          <w:rFonts w:ascii="Times New Roman" w:eastAsia="Times New Roman" w:hAnsi="Times New Roman" w:cs="Times New Roman"/>
          <w:sz w:val="24"/>
          <w:szCs w:val="24"/>
        </w:rPr>
        <w:t>лэпбуков</w:t>
      </w:r>
      <w:proofErr w:type="spellEnd"/>
      <w:r w:rsidRPr="00FC699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C6994">
        <w:rPr>
          <w:rFonts w:ascii="Times New Roman" w:eastAsia="Times New Roman" w:hAnsi="Times New Roman" w:cs="Times New Roman"/>
          <w:sz w:val="24"/>
          <w:szCs w:val="24"/>
        </w:rPr>
        <w:t>бизибордов</w:t>
      </w:r>
      <w:proofErr w:type="spellEnd"/>
      <w:r w:rsidRPr="00FC6994">
        <w:rPr>
          <w:rFonts w:ascii="Times New Roman" w:eastAsia="Times New Roman" w:hAnsi="Times New Roman" w:cs="Times New Roman"/>
          <w:sz w:val="24"/>
          <w:szCs w:val="24"/>
        </w:rPr>
        <w:t>, приобретение таблиц, словарей, книжек, раскрасок и др.);</w:t>
      </w:r>
    </w:p>
    <w:p w:rsidR="00C47CE7" w:rsidRPr="00FC6994" w:rsidRDefault="00C47CE7" w:rsidP="00606803">
      <w:pPr>
        <w:numPr>
          <w:ilvl w:val="0"/>
          <w:numId w:val="6"/>
        </w:numPr>
        <w:shd w:val="clear" w:color="auto" w:fill="FFFFFF"/>
        <w:spacing w:before="2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6994">
        <w:rPr>
          <w:rFonts w:ascii="Times New Roman" w:eastAsia="Times New Roman" w:hAnsi="Times New Roman" w:cs="Times New Roman"/>
          <w:sz w:val="24"/>
          <w:szCs w:val="24"/>
        </w:rPr>
        <w:t xml:space="preserve">Внедрение в образовательный процесс эффективных технологий в приобщении детей к изучению бурятского языка (личностно-ориентированные, ИКТ, проектной деятельности, игровые, метод </w:t>
      </w:r>
      <w:proofErr w:type="spellStart"/>
      <w:r w:rsidRPr="00FC6994">
        <w:rPr>
          <w:rFonts w:ascii="Times New Roman" w:eastAsia="Times New Roman" w:hAnsi="Times New Roman" w:cs="Times New Roman"/>
          <w:sz w:val="24"/>
          <w:szCs w:val="24"/>
        </w:rPr>
        <w:t>разноуровневой</w:t>
      </w:r>
      <w:proofErr w:type="spellEnd"/>
      <w:r w:rsidRPr="00FC6994">
        <w:rPr>
          <w:rFonts w:ascii="Times New Roman" w:eastAsia="Times New Roman" w:hAnsi="Times New Roman" w:cs="Times New Roman"/>
          <w:sz w:val="24"/>
          <w:szCs w:val="24"/>
        </w:rPr>
        <w:t xml:space="preserve"> дифференциации, </w:t>
      </w:r>
      <w:proofErr w:type="spellStart"/>
      <w:r w:rsidRPr="00FC6994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FC6994">
        <w:rPr>
          <w:rFonts w:ascii="Times New Roman" w:eastAsia="Times New Roman" w:hAnsi="Times New Roman" w:cs="Times New Roman"/>
          <w:sz w:val="24"/>
          <w:szCs w:val="24"/>
        </w:rPr>
        <w:t xml:space="preserve"> и др.);</w:t>
      </w:r>
    </w:p>
    <w:p w:rsidR="00C47CE7" w:rsidRPr="00FC6994" w:rsidRDefault="00C47CE7" w:rsidP="00606803">
      <w:pPr>
        <w:pStyle w:val="1"/>
        <w:numPr>
          <w:ilvl w:val="0"/>
          <w:numId w:val="6"/>
        </w:numPr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Язык изучается как средство общения, прослеживается </w:t>
      </w:r>
      <w:proofErr w:type="spellStart"/>
      <w:proofErr w:type="gramStart"/>
      <w:r w:rsidRPr="00FC6994">
        <w:rPr>
          <w:color w:val="000000"/>
          <w:sz w:val="24"/>
          <w:szCs w:val="24"/>
          <w:lang w:eastAsia="ru-RU" w:bidi="ru-RU"/>
        </w:rPr>
        <w:t>практико-ориентированность</w:t>
      </w:r>
      <w:proofErr w:type="spellEnd"/>
      <w:proofErr w:type="gramEnd"/>
      <w:r w:rsidRPr="00FC6994">
        <w:rPr>
          <w:color w:val="000000"/>
          <w:sz w:val="24"/>
          <w:szCs w:val="24"/>
          <w:lang w:eastAsia="ru-RU" w:bidi="ru-RU"/>
        </w:rPr>
        <w:t xml:space="preserve">. Предусматривается широкое использование </w:t>
      </w:r>
      <w:proofErr w:type="spellStart"/>
      <w:r w:rsidRPr="00FC6994">
        <w:rPr>
          <w:color w:val="000000"/>
          <w:sz w:val="24"/>
          <w:szCs w:val="24"/>
          <w:lang w:eastAsia="ru-RU" w:bidi="ru-RU"/>
        </w:rPr>
        <w:t>мультимедийной</w:t>
      </w:r>
      <w:proofErr w:type="spellEnd"/>
      <w:r w:rsidRPr="00FC6994">
        <w:rPr>
          <w:color w:val="000000"/>
          <w:sz w:val="24"/>
          <w:szCs w:val="24"/>
          <w:lang w:eastAsia="ru-RU" w:bidi="ru-RU"/>
        </w:rPr>
        <w:t xml:space="preserve"> аппаратуры, привлекательность наглядно-демонстрационного и раздаточного материала.</w:t>
      </w:r>
    </w:p>
    <w:p w:rsidR="00C47CE7" w:rsidRPr="00FC6994" w:rsidRDefault="00C47CE7" w:rsidP="00606803">
      <w:pPr>
        <w:pStyle w:val="1"/>
        <w:numPr>
          <w:ilvl w:val="0"/>
          <w:numId w:val="6"/>
        </w:numPr>
        <w:shd w:val="clear" w:color="auto" w:fill="auto"/>
        <w:spacing w:line="240" w:lineRule="auto"/>
        <w:ind w:left="4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>Обучение бурятскому языку:</w:t>
      </w: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left="40" w:firstLine="0"/>
        <w:rPr>
          <w:sz w:val="24"/>
          <w:szCs w:val="24"/>
        </w:rPr>
      </w:pPr>
      <w:r w:rsidRPr="00FC6994">
        <w:rPr>
          <w:sz w:val="24"/>
          <w:szCs w:val="24"/>
          <w:lang w:eastAsia="ru-RU" w:bidi="ru-RU"/>
        </w:rPr>
        <w:t>-</w:t>
      </w:r>
      <w:r w:rsidRPr="00FC6994">
        <w:rPr>
          <w:sz w:val="24"/>
          <w:szCs w:val="24"/>
          <w:lang w:bidi="ru-RU"/>
        </w:rPr>
        <w:t xml:space="preserve"> Формирует знания языка соответственно возрасту детей;</w:t>
      </w:r>
    </w:p>
    <w:p w:rsidR="00C47CE7" w:rsidRPr="00FC6994" w:rsidRDefault="00C47CE7" w:rsidP="00606803">
      <w:pPr>
        <w:pStyle w:val="1"/>
        <w:spacing w:line="240" w:lineRule="auto"/>
        <w:ind w:firstLine="0"/>
        <w:rPr>
          <w:sz w:val="24"/>
          <w:szCs w:val="24"/>
        </w:rPr>
      </w:pPr>
      <w:r w:rsidRPr="00FC6994">
        <w:rPr>
          <w:sz w:val="24"/>
          <w:szCs w:val="24"/>
          <w:lang w:eastAsia="ru-RU" w:bidi="ru-RU"/>
        </w:rPr>
        <w:t>- Обогащает</w:t>
      </w:r>
      <w:r w:rsidRPr="00FC6994">
        <w:rPr>
          <w:color w:val="000000"/>
          <w:sz w:val="24"/>
          <w:szCs w:val="24"/>
          <w:lang w:eastAsia="ru-RU" w:bidi="ru-RU"/>
        </w:rPr>
        <w:t xml:space="preserve"> у них словарного запаса.</w:t>
      </w: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left="40"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>- Формирует правильное произношение звуков, свойственных только русскому и только бурятскому языку.</w:t>
      </w: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left="4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>- Учит составлять предложения.</w:t>
      </w: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left="4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>- Развивать связной речи.</w:t>
      </w: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left="40"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>- Знакомит детей с русской и бурятской литературой и фольклором, культурой русского и бурятского народа (традициями, национальной одеждой, праздниками, декоративно-прикладным искусством и т.д.).</w:t>
      </w:r>
    </w:p>
    <w:p w:rsidR="00C47CE7" w:rsidRPr="00FC6994" w:rsidRDefault="00C47CE7" w:rsidP="00606803">
      <w:pPr>
        <w:pStyle w:val="1"/>
        <w:numPr>
          <w:ilvl w:val="1"/>
          <w:numId w:val="9"/>
        </w:numPr>
        <w:shd w:val="clear" w:color="auto" w:fill="auto"/>
        <w:tabs>
          <w:tab w:val="left" w:pos="0"/>
        </w:tabs>
        <w:spacing w:line="240" w:lineRule="auto"/>
        <w:ind w:left="0" w:right="20" w:firstLine="40"/>
        <w:rPr>
          <w:sz w:val="24"/>
          <w:szCs w:val="24"/>
          <w:lang w:eastAsia="ru-RU" w:bidi="ru-RU"/>
        </w:rPr>
      </w:pPr>
      <w:r w:rsidRPr="00FC6994">
        <w:rPr>
          <w:sz w:val="24"/>
          <w:szCs w:val="24"/>
          <w:u w:val="single"/>
          <w:lang w:eastAsia="ru-RU" w:bidi="ru-RU"/>
        </w:rPr>
        <w:t>Ф</w:t>
      </w:r>
      <w:r w:rsidRPr="00FC6994">
        <w:rPr>
          <w:color w:val="000000"/>
          <w:sz w:val="24"/>
          <w:szCs w:val="24"/>
          <w:u w:val="single"/>
          <w:lang w:eastAsia="ru-RU" w:bidi="ru-RU"/>
        </w:rPr>
        <w:t>ункциональное использование языка</w:t>
      </w:r>
      <w:r w:rsidRPr="00FC6994">
        <w:rPr>
          <w:color w:val="000000"/>
          <w:sz w:val="24"/>
          <w:szCs w:val="24"/>
          <w:lang w:eastAsia="ru-RU" w:bidi="ru-RU"/>
        </w:rPr>
        <w:t>: язык должен использоваться в процессе совместной деятельности ребенка и воспитателя, о</w:t>
      </w:r>
      <w:r w:rsidRPr="00FC6994">
        <w:rPr>
          <w:sz w:val="24"/>
          <w:szCs w:val="24"/>
          <w:lang w:eastAsia="ru-RU" w:bidi="ru-RU"/>
        </w:rPr>
        <w:t xml:space="preserve">бучение бурятскому языку проходит на отдельных занятиях воспитателем (учителем бурятского языка), в режимные моменты в течение всего дня, мероприятиях (развлечения, игры, праздники и т.д.). </w:t>
      </w:r>
    </w:p>
    <w:p w:rsidR="00C47CE7" w:rsidRPr="00FC6994" w:rsidRDefault="00C47CE7" w:rsidP="00606803">
      <w:pPr>
        <w:pStyle w:val="1"/>
        <w:numPr>
          <w:ilvl w:val="1"/>
          <w:numId w:val="9"/>
        </w:numPr>
        <w:shd w:val="clear" w:color="auto" w:fill="auto"/>
        <w:spacing w:line="240" w:lineRule="auto"/>
        <w:ind w:left="0" w:right="20" w:firstLine="40"/>
        <w:rPr>
          <w:sz w:val="24"/>
          <w:szCs w:val="24"/>
        </w:rPr>
      </w:pPr>
      <w:r w:rsidRPr="00FC6994">
        <w:rPr>
          <w:sz w:val="24"/>
          <w:szCs w:val="24"/>
          <w:lang w:eastAsia="ru-RU" w:bidi="ru-RU"/>
        </w:rPr>
        <w:t xml:space="preserve">Обучение бурятскому языку начинается с запоминания отдельных слов, правильного произношения и умения использовать их в предложении. Материал объясняется с помощью демонстрационного материала (развивающие игры с применением технологии </w:t>
      </w:r>
      <w:proofErr w:type="spellStart"/>
      <w:r w:rsidRPr="00FC6994">
        <w:rPr>
          <w:sz w:val="24"/>
          <w:szCs w:val="24"/>
          <w:lang w:eastAsia="ru-RU" w:bidi="ru-RU"/>
        </w:rPr>
        <w:t>Воскобовича</w:t>
      </w:r>
      <w:proofErr w:type="spellEnd"/>
      <w:r w:rsidRPr="00FC6994">
        <w:rPr>
          <w:sz w:val="24"/>
          <w:szCs w:val="24"/>
          <w:lang w:eastAsia="ru-RU" w:bidi="ru-RU"/>
        </w:rPr>
        <w:t xml:space="preserve">, картин, игрушек, муляжей), наглядных пособий, мимики, жестов и телодвижений. Также используются пиктограммы и </w:t>
      </w:r>
      <w:proofErr w:type="spellStart"/>
      <w:r w:rsidRPr="00FC6994">
        <w:rPr>
          <w:sz w:val="24"/>
          <w:szCs w:val="24"/>
          <w:lang w:eastAsia="ru-RU" w:bidi="ru-RU"/>
        </w:rPr>
        <w:t>мнемотаблицы</w:t>
      </w:r>
      <w:proofErr w:type="spellEnd"/>
      <w:r w:rsidRPr="00FC6994">
        <w:rPr>
          <w:sz w:val="24"/>
          <w:szCs w:val="24"/>
          <w:lang w:eastAsia="ru-RU" w:bidi="ru-RU"/>
        </w:rPr>
        <w:t>. Дети учатся из знакомых слов составлять предложения. Дети сами учатся составлять маленькие рассказы, стихотворения, загадки. В подготовительной группе дети самостоятельно составляют рассказ по предложенным схемам.</w:t>
      </w:r>
    </w:p>
    <w:p w:rsidR="00C47CE7" w:rsidRPr="00FC6994" w:rsidRDefault="00C47CE7" w:rsidP="00606803">
      <w:pPr>
        <w:pStyle w:val="1"/>
        <w:numPr>
          <w:ilvl w:val="1"/>
          <w:numId w:val="9"/>
        </w:numPr>
        <w:shd w:val="clear" w:color="auto" w:fill="auto"/>
        <w:spacing w:line="240" w:lineRule="auto"/>
        <w:ind w:left="0" w:right="20" w:firstLine="40"/>
        <w:rPr>
          <w:sz w:val="24"/>
          <w:szCs w:val="24"/>
        </w:rPr>
      </w:pPr>
      <w:r w:rsidRPr="00FC6994">
        <w:rPr>
          <w:sz w:val="24"/>
          <w:szCs w:val="24"/>
          <w:lang w:eastAsia="ru-RU" w:bidi="ru-RU"/>
        </w:rPr>
        <w:t xml:space="preserve"> На занятиях для закрепления знаний и умений используются различные игры (словесные, </w:t>
      </w:r>
      <w:proofErr w:type="spellStart"/>
      <w:r w:rsidRPr="00FC6994">
        <w:rPr>
          <w:sz w:val="24"/>
          <w:szCs w:val="24"/>
          <w:lang w:eastAsia="ru-RU" w:bidi="ru-RU"/>
        </w:rPr>
        <w:t>дидактичекие</w:t>
      </w:r>
      <w:proofErr w:type="spellEnd"/>
      <w:r w:rsidRPr="00FC6994">
        <w:rPr>
          <w:sz w:val="24"/>
          <w:szCs w:val="24"/>
          <w:lang w:eastAsia="ru-RU" w:bidi="ru-RU"/>
        </w:rPr>
        <w:t>, сюжетно-ролевые, подвижные и т.д.).</w:t>
      </w:r>
    </w:p>
    <w:p w:rsidR="00C47CE7" w:rsidRPr="00FC6994" w:rsidRDefault="00C47CE7" w:rsidP="00606803">
      <w:pPr>
        <w:pStyle w:val="1"/>
        <w:numPr>
          <w:ilvl w:val="1"/>
          <w:numId w:val="9"/>
        </w:numPr>
        <w:shd w:val="clear" w:color="auto" w:fill="auto"/>
        <w:spacing w:line="240" w:lineRule="auto"/>
        <w:ind w:left="40" w:right="20" w:firstLine="0"/>
        <w:rPr>
          <w:sz w:val="24"/>
          <w:szCs w:val="24"/>
        </w:rPr>
      </w:pPr>
      <w:r w:rsidRPr="00FC6994">
        <w:rPr>
          <w:sz w:val="24"/>
          <w:szCs w:val="24"/>
          <w:lang w:eastAsia="ru-RU" w:bidi="ru-RU"/>
        </w:rPr>
        <w:t xml:space="preserve"> Немаловажную роль в изучении языков играют технические средства. Это развивает у детей эстетический вкус. Также прослушивая мелодии разных народов, дети учатся узнавать их национальные особенности. При изучении языков просмотр мультфильмов позволяет лучше запоминать содержание произведений и повысить </w:t>
      </w:r>
      <w:r w:rsidRPr="00FC6994">
        <w:rPr>
          <w:sz w:val="24"/>
          <w:szCs w:val="24"/>
          <w:lang w:eastAsia="ru-RU" w:bidi="ru-RU"/>
        </w:rPr>
        <w:lastRenderedPageBreak/>
        <w:t>интерес у детей к творчеству.</w:t>
      </w:r>
    </w:p>
    <w:p w:rsidR="00C47CE7" w:rsidRPr="00FC6994" w:rsidRDefault="00C47CE7" w:rsidP="00606803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386"/>
        </w:tabs>
        <w:spacing w:before="0" w:line="240" w:lineRule="auto"/>
        <w:ind w:left="40"/>
        <w:rPr>
          <w:sz w:val="24"/>
          <w:szCs w:val="24"/>
        </w:rPr>
      </w:pPr>
      <w:bookmarkStart w:id="2" w:name="bookmark1"/>
      <w:r w:rsidRPr="00FC6994">
        <w:rPr>
          <w:color w:val="000000"/>
          <w:sz w:val="24"/>
          <w:szCs w:val="24"/>
          <w:lang w:eastAsia="ru-RU" w:bidi="ru-RU"/>
        </w:rPr>
        <w:t xml:space="preserve">Деятельность воспитателя по </w:t>
      </w:r>
      <w:proofErr w:type="spellStart"/>
      <w:r w:rsidRPr="00FC6994">
        <w:rPr>
          <w:color w:val="000000"/>
          <w:sz w:val="24"/>
          <w:szCs w:val="24"/>
          <w:lang w:eastAsia="ru-RU" w:bidi="ru-RU"/>
        </w:rPr>
        <w:t>билингвальному</w:t>
      </w:r>
      <w:proofErr w:type="spellEnd"/>
      <w:r w:rsidRPr="00FC6994">
        <w:rPr>
          <w:color w:val="000000"/>
          <w:sz w:val="24"/>
          <w:szCs w:val="24"/>
          <w:lang w:eastAsia="ru-RU" w:bidi="ru-RU"/>
        </w:rPr>
        <w:t xml:space="preserve"> обучению</w:t>
      </w:r>
      <w:bookmarkEnd w:id="2"/>
    </w:p>
    <w:p w:rsidR="00C47CE7" w:rsidRPr="00FC6994" w:rsidRDefault="00C47CE7" w:rsidP="00606803">
      <w:pPr>
        <w:pStyle w:val="1"/>
        <w:spacing w:line="240" w:lineRule="auto"/>
        <w:ind w:left="40" w:right="20" w:firstLine="668"/>
        <w:rPr>
          <w:sz w:val="24"/>
          <w:szCs w:val="24"/>
          <w:lang w:bidi="ru-RU"/>
        </w:rPr>
      </w:pPr>
      <w:r w:rsidRPr="00FC6994">
        <w:rPr>
          <w:sz w:val="24"/>
          <w:szCs w:val="24"/>
          <w:lang w:bidi="ru-RU"/>
        </w:rPr>
        <w:t xml:space="preserve">Важнейшими условиями являются </w:t>
      </w:r>
      <w:r w:rsidRPr="00FC6994">
        <w:rPr>
          <w:b/>
          <w:bCs/>
          <w:sz w:val="24"/>
          <w:szCs w:val="24"/>
          <w:lang w:bidi="ru-RU"/>
        </w:rPr>
        <w:t>профессиональная и языковая компетенции воспитателя</w:t>
      </w:r>
      <w:r w:rsidRPr="00FC6994">
        <w:rPr>
          <w:sz w:val="24"/>
          <w:szCs w:val="24"/>
          <w:lang w:bidi="ru-RU"/>
        </w:rPr>
        <w:t xml:space="preserve"> в группе.</w:t>
      </w:r>
    </w:p>
    <w:p w:rsidR="00C47CE7" w:rsidRPr="00FC6994" w:rsidRDefault="00C47CE7" w:rsidP="00606803">
      <w:pPr>
        <w:pStyle w:val="1"/>
        <w:spacing w:line="240" w:lineRule="auto"/>
        <w:ind w:left="40" w:right="20" w:firstLine="668"/>
        <w:rPr>
          <w:sz w:val="24"/>
          <w:szCs w:val="24"/>
          <w:lang w:bidi="ru-RU"/>
        </w:rPr>
      </w:pPr>
      <w:r w:rsidRPr="00FC6994">
        <w:rPr>
          <w:sz w:val="24"/>
          <w:szCs w:val="24"/>
          <w:lang w:bidi="ru-RU"/>
        </w:rPr>
        <w:t>Воспитатель:</w:t>
      </w:r>
    </w:p>
    <w:p w:rsidR="00C47CE7" w:rsidRPr="00FC6994" w:rsidRDefault="00C47CE7" w:rsidP="00606803">
      <w:pPr>
        <w:pStyle w:val="1"/>
        <w:spacing w:line="240" w:lineRule="auto"/>
        <w:ind w:left="40" w:right="20" w:firstLine="0"/>
        <w:rPr>
          <w:sz w:val="24"/>
          <w:szCs w:val="24"/>
          <w:lang w:bidi="ru-RU"/>
        </w:rPr>
      </w:pPr>
      <w:r w:rsidRPr="00FC6994">
        <w:rPr>
          <w:sz w:val="24"/>
          <w:szCs w:val="24"/>
          <w:lang w:bidi="ru-RU"/>
        </w:rPr>
        <w:t>- должен владеть рядом коммуникативно-речевых знаний, умений, навыков и адекватно их применять в различных жизненных ситуациях, знать основные коммуникативные, речевые и этические правила, нормы.</w:t>
      </w:r>
    </w:p>
    <w:p w:rsidR="00C47CE7" w:rsidRPr="00FC6994" w:rsidRDefault="00C47CE7" w:rsidP="00606803">
      <w:pPr>
        <w:pStyle w:val="1"/>
        <w:numPr>
          <w:ilvl w:val="0"/>
          <w:numId w:val="8"/>
        </w:numPr>
        <w:shd w:val="clear" w:color="auto" w:fill="auto"/>
        <w:spacing w:line="240" w:lineRule="auto"/>
        <w:ind w:left="40"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строить свою работу в соответствии </w:t>
      </w:r>
      <w:r w:rsidRPr="00FC6994">
        <w:rPr>
          <w:sz w:val="24"/>
          <w:szCs w:val="24"/>
          <w:lang w:eastAsia="ru-RU" w:bidi="ru-RU"/>
        </w:rPr>
        <w:t>с программой погружения в бурятскую языковую среду и с учетом возрастных возможностей воспитанников;</w:t>
      </w:r>
    </w:p>
    <w:p w:rsidR="00C47CE7" w:rsidRPr="00FC6994" w:rsidRDefault="00C47CE7" w:rsidP="00606803">
      <w:pPr>
        <w:pStyle w:val="1"/>
        <w:numPr>
          <w:ilvl w:val="0"/>
          <w:numId w:val="8"/>
        </w:numPr>
        <w:shd w:val="clear" w:color="auto" w:fill="auto"/>
        <w:spacing w:line="240" w:lineRule="auto"/>
        <w:ind w:left="40" w:right="20" w:firstLine="0"/>
        <w:rPr>
          <w:sz w:val="24"/>
          <w:szCs w:val="24"/>
        </w:rPr>
      </w:pPr>
      <w:r w:rsidRPr="00FC6994">
        <w:rPr>
          <w:sz w:val="24"/>
          <w:szCs w:val="24"/>
          <w:lang w:eastAsia="ru-RU" w:bidi="ru-RU"/>
        </w:rPr>
        <w:t xml:space="preserve"> используют разнообразные формы работы с воспитанниками: занятия, беседы</w:t>
      </w:r>
      <w:r w:rsidRPr="00FC6994">
        <w:rPr>
          <w:color w:val="FF0000"/>
          <w:sz w:val="24"/>
          <w:szCs w:val="24"/>
          <w:lang w:eastAsia="ru-RU" w:bidi="ru-RU"/>
        </w:rPr>
        <w:t xml:space="preserve">, </w:t>
      </w:r>
      <w:r w:rsidRPr="00FC6994">
        <w:rPr>
          <w:sz w:val="24"/>
          <w:szCs w:val="24"/>
          <w:lang w:eastAsia="ru-RU" w:bidi="ru-RU"/>
        </w:rPr>
        <w:t>наблюдения, экскурсии, работу в парах (русский и бурятский), поисковую и экспериментальную работу в целях формирования активности воспитанников в изучении бурятского языка.</w:t>
      </w:r>
    </w:p>
    <w:p w:rsidR="00C47CE7" w:rsidRPr="00FC6994" w:rsidRDefault="00C47CE7" w:rsidP="00606803">
      <w:pPr>
        <w:pStyle w:val="1"/>
        <w:numPr>
          <w:ilvl w:val="0"/>
          <w:numId w:val="8"/>
        </w:numPr>
        <w:shd w:val="clear" w:color="auto" w:fill="auto"/>
        <w:spacing w:line="240" w:lineRule="auto"/>
        <w:ind w:left="40"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 организовывают и проводят чтения детской художественной литературы на русском и бурятском языках, литературные гостиные, конкурсы чтецов, выставки декоративно-</w:t>
      </w:r>
      <w:r w:rsidRPr="00FC6994">
        <w:rPr>
          <w:color w:val="000000"/>
          <w:sz w:val="24"/>
          <w:szCs w:val="24"/>
          <w:lang w:eastAsia="ru-RU" w:bidi="ru-RU"/>
        </w:rPr>
        <w:softHyphen/>
        <w:t>прикладного народного творчества и выставки детского творчества;</w:t>
      </w:r>
    </w:p>
    <w:p w:rsidR="00C47CE7" w:rsidRPr="00FC6994" w:rsidRDefault="00C47CE7" w:rsidP="00606803">
      <w:pPr>
        <w:pStyle w:val="1"/>
        <w:numPr>
          <w:ilvl w:val="0"/>
          <w:numId w:val="8"/>
        </w:numPr>
        <w:shd w:val="clear" w:color="auto" w:fill="auto"/>
        <w:spacing w:line="240" w:lineRule="auto"/>
        <w:ind w:left="40"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 осуществляет индивидуальную работу с воспитанниками, дополнительно организуют работу с теми воспитанниками, которые нуждаются в индивидуальной коррекционной работе по обучению бурятскому языку;</w:t>
      </w: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left="4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- </w:t>
      </w:r>
      <w:r w:rsidRPr="00FC6994">
        <w:rPr>
          <w:color w:val="000000"/>
          <w:sz w:val="24"/>
          <w:szCs w:val="24"/>
          <w:lang w:eastAsia="ru-RU" w:bidi="ru-RU"/>
        </w:rPr>
        <w:tab/>
        <w:t>создают в группах благоприятные условия для изучения бурятского языка;</w:t>
      </w:r>
    </w:p>
    <w:p w:rsidR="00C47CE7" w:rsidRPr="00FC6994" w:rsidRDefault="00C47CE7" w:rsidP="00606803">
      <w:pPr>
        <w:pStyle w:val="1"/>
        <w:numPr>
          <w:ilvl w:val="0"/>
          <w:numId w:val="8"/>
        </w:numPr>
        <w:shd w:val="clear" w:color="auto" w:fill="auto"/>
        <w:spacing w:line="240" w:lineRule="auto"/>
        <w:ind w:left="4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 составляет планы воспитательной работы, конспекты  занятий с учетом </w:t>
      </w:r>
      <w:proofErr w:type="spellStart"/>
      <w:r w:rsidRPr="00FC6994">
        <w:rPr>
          <w:color w:val="000000"/>
          <w:sz w:val="24"/>
          <w:szCs w:val="24"/>
          <w:lang w:eastAsia="ru-RU" w:bidi="ru-RU"/>
        </w:rPr>
        <w:t>билингвального</w:t>
      </w:r>
      <w:proofErr w:type="spellEnd"/>
      <w:r w:rsidRPr="00FC6994">
        <w:rPr>
          <w:color w:val="000000"/>
          <w:sz w:val="24"/>
          <w:szCs w:val="24"/>
          <w:lang w:eastAsia="ru-RU" w:bidi="ru-RU"/>
        </w:rPr>
        <w:t xml:space="preserve"> обучения, обеспечивает их выполнения;</w:t>
      </w:r>
    </w:p>
    <w:p w:rsidR="00C47CE7" w:rsidRPr="00FC6994" w:rsidRDefault="00C47CE7" w:rsidP="00606803">
      <w:pPr>
        <w:pStyle w:val="1"/>
        <w:numPr>
          <w:ilvl w:val="0"/>
          <w:numId w:val="8"/>
        </w:numPr>
        <w:shd w:val="clear" w:color="auto" w:fill="auto"/>
        <w:spacing w:line="240" w:lineRule="auto"/>
        <w:ind w:left="40" w:right="20" w:firstLine="0"/>
        <w:rPr>
          <w:sz w:val="24"/>
          <w:szCs w:val="24"/>
        </w:rPr>
      </w:pPr>
      <w:r w:rsidRPr="00FC6994">
        <w:rPr>
          <w:sz w:val="24"/>
          <w:szCs w:val="24"/>
          <w:lang w:bidi="ru-RU"/>
        </w:rPr>
        <w:t>ведет диагностику в группе в начале и конце года, и по мере овладения языком для того, чтобы контролировать понимание речи (например, по итогам изучения какой-то темы из области познавательного развития);</w:t>
      </w:r>
    </w:p>
    <w:p w:rsidR="00C47CE7" w:rsidRPr="00FC6994" w:rsidRDefault="00C47CE7" w:rsidP="00606803">
      <w:pPr>
        <w:pStyle w:val="1"/>
        <w:numPr>
          <w:ilvl w:val="0"/>
          <w:numId w:val="8"/>
        </w:numPr>
        <w:shd w:val="clear" w:color="auto" w:fill="auto"/>
        <w:spacing w:line="240" w:lineRule="auto"/>
        <w:ind w:left="4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 принимают участие в работе педсоветов по теме </w:t>
      </w:r>
      <w:proofErr w:type="spellStart"/>
      <w:r w:rsidRPr="00FC6994">
        <w:rPr>
          <w:color w:val="000000"/>
          <w:sz w:val="24"/>
          <w:szCs w:val="24"/>
          <w:lang w:eastAsia="ru-RU" w:bidi="ru-RU"/>
        </w:rPr>
        <w:t>билингвального</w:t>
      </w:r>
      <w:proofErr w:type="spellEnd"/>
      <w:r w:rsidRPr="00FC6994">
        <w:rPr>
          <w:color w:val="000000"/>
          <w:sz w:val="24"/>
          <w:szCs w:val="24"/>
          <w:lang w:eastAsia="ru-RU" w:bidi="ru-RU"/>
        </w:rPr>
        <w:t xml:space="preserve"> обучения;</w:t>
      </w:r>
    </w:p>
    <w:p w:rsidR="00C47CE7" w:rsidRPr="00FC6994" w:rsidRDefault="00C47CE7" w:rsidP="00606803">
      <w:pPr>
        <w:pStyle w:val="1"/>
        <w:numPr>
          <w:ilvl w:val="0"/>
          <w:numId w:val="8"/>
        </w:numPr>
        <w:shd w:val="clear" w:color="auto" w:fill="auto"/>
        <w:spacing w:line="240" w:lineRule="auto"/>
        <w:ind w:left="4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 проводят открытые занятия для воспитателей и родителей (законных представителей);</w:t>
      </w:r>
    </w:p>
    <w:p w:rsidR="00C47CE7" w:rsidRPr="00FC6994" w:rsidRDefault="00C47CE7" w:rsidP="00606803">
      <w:pPr>
        <w:pStyle w:val="1"/>
        <w:numPr>
          <w:ilvl w:val="0"/>
          <w:numId w:val="8"/>
        </w:numPr>
        <w:shd w:val="clear" w:color="auto" w:fill="auto"/>
        <w:spacing w:line="240" w:lineRule="auto"/>
        <w:ind w:left="4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 ведут активную работу с родителями (законных представителей) о </w:t>
      </w:r>
      <w:proofErr w:type="spellStart"/>
      <w:r w:rsidRPr="00FC6994">
        <w:rPr>
          <w:color w:val="000000"/>
          <w:sz w:val="24"/>
          <w:szCs w:val="24"/>
          <w:lang w:eastAsia="ru-RU" w:bidi="ru-RU"/>
        </w:rPr>
        <w:t>билингвальном</w:t>
      </w:r>
      <w:proofErr w:type="spellEnd"/>
      <w:r w:rsidRPr="00FC6994">
        <w:rPr>
          <w:color w:val="000000"/>
          <w:sz w:val="24"/>
          <w:szCs w:val="24"/>
          <w:lang w:eastAsia="ru-RU" w:bidi="ru-RU"/>
        </w:rPr>
        <w:t xml:space="preserve"> обучении детей через беседы, совместные детско-взрослые проекты, собрания и др.;</w:t>
      </w:r>
    </w:p>
    <w:p w:rsidR="00C47CE7" w:rsidRPr="00FC6994" w:rsidRDefault="00C47CE7" w:rsidP="00606803">
      <w:pPr>
        <w:pStyle w:val="1"/>
        <w:numPr>
          <w:ilvl w:val="0"/>
          <w:numId w:val="8"/>
        </w:numPr>
        <w:shd w:val="clear" w:color="auto" w:fill="auto"/>
        <w:spacing w:line="240" w:lineRule="auto"/>
        <w:ind w:left="4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 к каждому занятию готовит материалы, оборудование и наглядность по теме занятий;</w:t>
      </w:r>
    </w:p>
    <w:p w:rsidR="00C47CE7" w:rsidRPr="00FC6994" w:rsidRDefault="00C47CE7" w:rsidP="00606803">
      <w:pPr>
        <w:pStyle w:val="1"/>
        <w:numPr>
          <w:ilvl w:val="0"/>
          <w:numId w:val="8"/>
        </w:numPr>
        <w:shd w:val="clear" w:color="auto" w:fill="auto"/>
        <w:spacing w:line="240" w:lineRule="auto"/>
        <w:ind w:left="40"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 изготавливает наглядный, учебно-дидактический материал, необходимый для работы с воспитанниками;</w:t>
      </w:r>
    </w:p>
    <w:p w:rsidR="00C47CE7" w:rsidRPr="00FC6994" w:rsidRDefault="00C47CE7" w:rsidP="00606803">
      <w:pPr>
        <w:pStyle w:val="1"/>
        <w:shd w:val="clear" w:color="auto" w:fill="auto"/>
        <w:spacing w:line="240" w:lineRule="auto"/>
        <w:ind w:left="40" w:right="20" w:firstLine="0"/>
        <w:rPr>
          <w:color w:val="000000"/>
          <w:sz w:val="24"/>
          <w:szCs w:val="24"/>
          <w:lang w:eastAsia="ru-RU" w:bidi="ru-RU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-    </w:t>
      </w:r>
      <w:r w:rsidRPr="00FC6994">
        <w:rPr>
          <w:color w:val="000000"/>
          <w:sz w:val="24"/>
          <w:szCs w:val="24"/>
          <w:lang w:eastAsia="ru-RU" w:bidi="ru-RU"/>
        </w:rPr>
        <w:tab/>
        <w:t>несут ответственность за охрану жизни и здоровья воспитанников во время проведения занятий.</w:t>
      </w:r>
    </w:p>
    <w:p w:rsidR="00C47CE7" w:rsidRPr="00FC6994" w:rsidRDefault="00C47CE7" w:rsidP="00606803">
      <w:pPr>
        <w:pStyle w:val="1"/>
        <w:numPr>
          <w:ilvl w:val="1"/>
          <w:numId w:val="7"/>
        </w:numPr>
        <w:shd w:val="clear" w:color="auto" w:fill="auto"/>
        <w:spacing w:line="240" w:lineRule="auto"/>
        <w:ind w:left="40"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Материальная база и оснащение </w:t>
      </w:r>
      <w:proofErr w:type="spellStart"/>
      <w:r w:rsidRPr="00FC6994">
        <w:rPr>
          <w:color w:val="000000"/>
          <w:sz w:val="24"/>
          <w:szCs w:val="24"/>
          <w:lang w:eastAsia="ru-RU" w:bidi="ru-RU"/>
        </w:rPr>
        <w:t>билингвальной</w:t>
      </w:r>
      <w:proofErr w:type="spellEnd"/>
      <w:r w:rsidRPr="00FC6994">
        <w:rPr>
          <w:color w:val="000000"/>
          <w:sz w:val="24"/>
          <w:szCs w:val="24"/>
          <w:lang w:eastAsia="ru-RU" w:bidi="ru-RU"/>
        </w:rPr>
        <w:t xml:space="preserve"> группы содержится за счет бюджетных и внебюджетных средств.</w:t>
      </w:r>
    </w:p>
    <w:p w:rsidR="00C47CE7" w:rsidRPr="00FC6994" w:rsidRDefault="00C47CE7" w:rsidP="00606803">
      <w:pPr>
        <w:pStyle w:val="1"/>
        <w:shd w:val="clear" w:color="auto" w:fill="auto"/>
        <w:tabs>
          <w:tab w:val="left" w:pos="2098"/>
        </w:tabs>
        <w:spacing w:line="240" w:lineRule="auto"/>
        <w:ind w:right="20" w:firstLine="0"/>
        <w:rPr>
          <w:sz w:val="24"/>
          <w:szCs w:val="24"/>
          <w:lang w:eastAsia="ru-RU" w:bidi="ru-RU"/>
        </w:rPr>
      </w:pPr>
      <w:r w:rsidRPr="00FC6994">
        <w:rPr>
          <w:sz w:val="24"/>
          <w:szCs w:val="24"/>
          <w:lang w:eastAsia="ru-RU" w:bidi="ru-RU"/>
        </w:rPr>
        <w:t xml:space="preserve">3.З. Администрация ДОУ создает необходимые материально-технические условия для работы </w:t>
      </w:r>
      <w:proofErr w:type="spellStart"/>
      <w:r w:rsidRPr="00FC6994">
        <w:rPr>
          <w:sz w:val="24"/>
          <w:szCs w:val="24"/>
          <w:lang w:eastAsia="ru-RU" w:bidi="ru-RU"/>
        </w:rPr>
        <w:t>билингвальной</w:t>
      </w:r>
      <w:proofErr w:type="spellEnd"/>
      <w:r w:rsidRPr="00FC6994">
        <w:rPr>
          <w:sz w:val="24"/>
          <w:szCs w:val="24"/>
          <w:lang w:eastAsia="ru-RU" w:bidi="ru-RU"/>
        </w:rPr>
        <w:t xml:space="preserve"> группы:</w:t>
      </w:r>
    </w:p>
    <w:p w:rsidR="00C47CE7" w:rsidRPr="00FC6994" w:rsidRDefault="00C47CE7" w:rsidP="00606803">
      <w:pPr>
        <w:pStyle w:val="11"/>
        <w:keepNext/>
        <w:keepLines/>
        <w:numPr>
          <w:ilvl w:val="0"/>
          <w:numId w:val="7"/>
        </w:numPr>
        <w:shd w:val="clear" w:color="auto" w:fill="auto"/>
        <w:tabs>
          <w:tab w:val="left" w:pos="352"/>
        </w:tabs>
        <w:spacing w:before="0" w:line="240" w:lineRule="auto"/>
        <w:rPr>
          <w:sz w:val="24"/>
          <w:szCs w:val="24"/>
        </w:rPr>
      </w:pPr>
      <w:bookmarkStart w:id="3" w:name="bookmark2"/>
      <w:r w:rsidRPr="00FC6994">
        <w:rPr>
          <w:color w:val="000000"/>
          <w:sz w:val="24"/>
          <w:szCs w:val="24"/>
          <w:lang w:eastAsia="ru-RU" w:bidi="ru-RU"/>
        </w:rPr>
        <w:t>Заключительные положения</w:t>
      </w:r>
      <w:bookmarkEnd w:id="3"/>
    </w:p>
    <w:p w:rsidR="00C47CE7" w:rsidRPr="00FC6994" w:rsidRDefault="00C47CE7" w:rsidP="00606803">
      <w:pPr>
        <w:pStyle w:val="1"/>
        <w:numPr>
          <w:ilvl w:val="1"/>
          <w:numId w:val="7"/>
        </w:numPr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 Настоящее положение принимается на Педагогическом совете ДОУ, утверждается и вводится в действие.</w:t>
      </w:r>
    </w:p>
    <w:p w:rsidR="00C47CE7" w:rsidRPr="00FC6994" w:rsidRDefault="00C47CE7" w:rsidP="00606803">
      <w:pPr>
        <w:pStyle w:val="1"/>
        <w:numPr>
          <w:ilvl w:val="1"/>
          <w:numId w:val="7"/>
        </w:numPr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 Все изменения и дополнения в настоящее положение вносятся Педагогическим советом ДОУ и принимаются на его заседании.</w:t>
      </w:r>
    </w:p>
    <w:p w:rsidR="00C47CE7" w:rsidRPr="00FC6994" w:rsidRDefault="00C47CE7" w:rsidP="00606803">
      <w:pPr>
        <w:pStyle w:val="1"/>
        <w:numPr>
          <w:ilvl w:val="1"/>
          <w:numId w:val="7"/>
        </w:numPr>
        <w:shd w:val="clear" w:color="auto" w:fill="auto"/>
        <w:spacing w:line="240" w:lineRule="auto"/>
        <w:ind w:right="20"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 Срок действия положения не ограничен. Положение действительно до принятия нового.</w:t>
      </w:r>
    </w:p>
    <w:p w:rsidR="00C47CE7" w:rsidRPr="00FC6994" w:rsidRDefault="00C47CE7" w:rsidP="00606803">
      <w:pPr>
        <w:pStyle w:val="1"/>
        <w:numPr>
          <w:ilvl w:val="1"/>
          <w:numId w:val="7"/>
        </w:numPr>
        <w:shd w:val="clear" w:color="auto" w:fill="auto"/>
        <w:spacing w:line="240" w:lineRule="auto"/>
        <w:ind w:firstLine="0"/>
        <w:rPr>
          <w:sz w:val="24"/>
          <w:szCs w:val="24"/>
        </w:rPr>
      </w:pPr>
      <w:r w:rsidRPr="00FC6994">
        <w:rPr>
          <w:color w:val="000000"/>
          <w:sz w:val="24"/>
          <w:szCs w:val="24"/>
          <w:lang w:eastAsia="ru-RU" w:bidi="ru-RU"/>
        </w:rPr>
        <w:t xml:space="preserve"> ДОУ обеспечивает открытость на сайте организации.</w:t>
      </w:r>
    </w:p>
    <w:p w:rsidR="00C47CE7" w:rsidRPr="00FC6994" w:rsidRDefault="00C47CE7" w:rsidP="006068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7CE7" w:rsidRPr="00FC6994" w:rsidRDefault="00C47CE7" w:rsidP="0060680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6994">
        <w:rPr>
          <w:rFonts w:ascii="Times New Roman" w:hAnsi="Times New Roman" w:cs="Times New Roman"/>
          <w:color w:val="000000"/>
          <w:sz w:val="24"/>
          <w:szCs w:val="24"/>
        </w:rPr>
        <w:t>Разработали положение: Гомбоева Г. Ц., Кирикова Ю. А.</w:t>
      </w:r>
    </w:p>
    <w:p w:rsidR="005D0959" w:rsidRPr="00FC6994" w:rsidRDefault="00E91207" w:rsidP="0060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99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5D0959" w:rsidRPr="00FC6994">
        <w:rPr>
          <w:rFonts w:ascii="Times New Roman" w:hAnsi="Times New Roman" w:cs="Times New Roman"/>
          <w:sz w:val="24"/>
          <w:szCs w:val="24"/>
        </w:rPr>
        <w:t xml:space="preserve">6. Фотографии кабинета с разных ракурсов (не более 5 шт.). </w:t>
      </w:r>
    </w:p>
    <w:p w:rsidR="00606803" w:rsidRDefault="00606803" w:rsidP="0060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803" w:rsidRDefault="00606803" w:rsidP="0060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4BD5" w:rsidRPr="00FC6994" w:rsidRDefault="00C94BD5" w:rsidP="006068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6994">
        <w:rPr>
          <w:rFonts w:ascii="Times New Roman" w:hAnsi="Times New Roman" w:cs="Times New Roman"/>
          <w:sz w:val="24"/>
          <w:szCs w:val="24"/>
        </w:rPr>
        <w:t>Так как в кабинете</w:t>
      </w:r>
      <w:r w:rsidR="00ED1CD5" w:rsidRPr="00FC6994">
        <w:rPr>
          <w:rFonts w:ascii="Times New Roman" w:hAnsi="Times New Roman" w:cs="Times New Roman"/>
          <w:sz w:val="24"/>
          <w:szCs w:val="24"/>
        </w:rPr>
        <w:t xml:space="preserve"> бурятского языка</w:t>
      </w:r>
      <w:r w:rsidRPr="00FC6994">
        <w:rPr>
          <w:rFonts w:ascii="Times New Roman" w:hAnsi="Times New Roman" w:cs="Times New Roman"/>
          <w:sz w:val="24"/>
          <w:szCs w:val="24"/>
        </w:rPr>
        <w:t xml:space="preserve"> у нас мало места</w:t>
      </w:r>
      <w:r w:rsidR="00ED1CD5" w:rsidRPr="00FC6994">
        <w:rPr>
          <w:rFonts w:ascii="Times New Roman" w:hAnsi="Times New Roman" w:cs="Times New Roman"/>
          <w:sz w:val="24"/>
          <w:szCs w:val="24"/>
        </w:rPr>
        <w:t>,</w:t>
      </w:r>
      <w:r w:rsidRPr="00FC6994">
        <w:rPr>
          <w:rFonts w:ascii="Times New Roman" w:hAnsi="Times New Roman" w:cs="Times New Roman"/>
          <w:sz w:val="24"/>
          <w:szCs w:val="24"/>
        </w:rPr>
        <w:t xml:space="preserve"> </w:t>
      </w:r>
      <w:r w:rsidR="00ED1CD5" w:rsidRPr="00FC6994">
        <w:rPr>
          <w:rFonts w:ascii="Times New Roman" w:hAnsi="Times New Roman" w:cs="Times New Roman"/>
          <w:sz w:val="24"/>
          <w:szCs w:val="24"/>
        </w:rPr>
        <w:t>и</w:t>
      </w:r>
      <w:r w:rsidRPr="00FC6994">
        <w:rPr>
          <w:rFonts w:ascii="Times New Roman" w:hAnsi="Times New Roman" w:cs="Times New Roman"/>
          <w:sz w:val="24"/>
          <w:szCs w:val="24"/>
        </w:rPr>
        <w:t>нтерактивна</w:t>
      </w:r>
      <w:r w:rsidR="00ED1CD5" w:rsidRPr="00FC6994">
        <w:rPr>
          <w:rFonts w:ascii="Times New Roman" w:hAnsi="Times New Roman" w:cs="Times New Roman"/>
          <w:sz w:val="24"/>
          <w:szCs w:val="24"/>
        </w:rPr>
        <w:t>я доска</w:t>
      </w:r>
      <w:r w:rsidRPr="00FC6994">
        <w:rPr>
          <w:rFonts w:ascii="Times New Roman" w:hAnsi="Times New Roman" w:cs="Times New Roman"/>
          <w:sz w:val="24"/>
          <w:szCs w:val="24"/>
        </w:rPr>
        <w:t xml:space="preserve">  </w:t>
      </w:r>
      <w:r w:rsidR="00606803">
        <w:rPr>
          <w:rFonts w:ascii="Times New Roman" w:hAnsi="Times New Roman" w:cs="Times New Roman"/>
          <w:sz w:val="24"/>
          <w:szCs w:val="24"/>
        </w:rPr>
        <w:t>установлена</w:t>
      </w:r>
      <w:r w:rsidR="00ED1CD5" w:rsidRPr="00FC6994">
        <w:rPr>
          <w:rFonts w:ascii="Times New Roman" w:hAnsi="Times New Roman" w:cs="Times New Roman"/>
          <w:sz w:val="24"/>
          <w:szCs w:val="24"/>
        </w:rPr>
        <w:t xml:space="preserve"> в подготовительной группе:</w:t>
      </w:r>
    </w:p>
    <w:p w:rsidR="00A35D04" w:rsidRPr="00FC6994" w:rsidRDefault="00606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55880</wp:posOffset>
            </wp:positionV>
            <wp:extent cx="3503295" cy="2730500"/>
            <wp:effectExtent l="19050" t="0" r="1905" b="0"/>
            <wp:wrapThrough wrapText="bothSides">
              <wp:wrapPolygon edited="0">
                <wp:start x="-117" y="0"/>
                <wp:lineTo x="-117" y="21399"/>
                <wp:lineTo x="21612" y="21399"/>
                <wp:lineTo x="21612" y="0"/>
                <wp:lineTo x="-117" y="0"/>
              </wp:wrapPolygon>
            </wp:wrapThrough>
            <wp:docPr id="4" name="Рисунок 4" descr="C:\Users\Золотой ключик\Pictures\изображение_viber_2022-03-03_10-12-44-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лотой ключик\Pictures\изображение_viber_2022-03-03_10-12-44-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BD5" w:rsidRPr="00FC69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8309" cy="2783986"/>
            <wp:effectExtent l="19050" t="0" r="7191" b="0"/>
            <wp:docPr id="3" name="Рисунок 3" descr="C:\Users\Золотой ключик\Pictures\изображение_viber_2022-03-03_10-13-24-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отой ключик\Pictures\изображение_viber_2022-03-03_10-13-24-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95" cy="279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03" w:rsidRPr="00606803" w:rsidRDefault="00ED1CD5" w:rsidP="00606803">
      <w:pPr>
        <w:rPr>
          <w:rFonts w:ascii="Times New Roman" w:hAnsi="Times New Roman" w:cs="Times New Roman"/>
          <w:sz w:val="24"/>
          <w:szCs w:val="24"/>
        </w:rPr>
      </w:pPr>
      <w:r w:rsidRPr="00FC6994">
        <w:rPr>
          <w:rFonts w:ascii="Times New Roman" w:hAnsi="Times New Roman" w:cs="Times New Roman"/>
          <w:sz w:val="24"/>
          <w:szCs w:val="24"/>
        </w:rPr>
        <w:t>По этой же причине, юрта, которую мы начали собирать, находится в средней группе:</w:t>
      </w:r>
    </w:p>
    <w:p w:rsidR="00606803" w:rsidRDefault="00606803" w:rsidP="0060680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266700</wp:posOffset>
            </wp:positionV>
            <wp:extent cx="3486785" cy="2615565"/>
            <wp:effectExtent l="19050" t="0" r="0" b="0"/>
            <wp:wrapThrough wrapText="bothSides">
              <wp:wrapPolygon edited="0">
                <wp:start x="-118" y="0"/>
                <wp:lineTo x="-118" y="21395"/>
                <wp:lineTo x="21596" y="21395"/>
                <wp:lineTo x="21596" y="0"/>
                <wp:lineTo x="-118" y="0"/>
              </wp:wrapPolygon>
            </wp:wrapThrough>
            <wp:docPr id="8" name="Рисунок 3" descr="C:\Users\Золотой ключик\Pictures\изображение_viber_2022-03-03_13-45-08-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отой ключик\Pictures\изображение_viber_2022-03-03_13-45-08-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266700</wp:posOffset>
            </wp:positionV>
            <wp:extent cx="3486785" cy="2615565"/>
            <wp:effectExtent l="19050" t="0" r="0" b="0"/>
            <wp:wrapThrough wrapText="bothSides">
              <wp:wrapPolygon edited="0">
                <wp:start x="-118" y="0"/>
                <wp:lineTo x="-118" y="21395"/>
                <wp:lineTo x="21596" y="21395"/>
                <wp:lineTo x="21596" y="0"/>
                <wp:lineTo x="-118" y="0"/>
              </wp:wrapPolygon>
            </wp:wrapThrough>
            <wp:docPr id="2" name="Рисунок 1" descr="C:\Users\Золотой ключик\Pictures\изображение_viber_2022-03-03_14-41-34-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лотой ключик\Pictures\изображение_viber_2022-03-03_14-41-34-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Наш кабинет:</w:t>
      </w:r>
    </w:p>
    <w:p w:rsidR="00ED1CD5" w:rsidRDefault="001739D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2752725</wp:posOffset>
            </wp:positionV>
            <wp:extent cx="3801745" cy="2851785"/>
            <wp:effectExtent l="19050" t="0" r="8255" b="0"/>
            <wp:wrapThrough wrapText="bothSides">
              <wp:wrapPolygon edited="0">
                <wp:start x="-108" y="0"/>
                <wp:lineTo x="-108" y="21499"/>
                <wp:lineTo x="21647" y="21499"/>
                <wp:lineTo x="21647" y="0"/>
                <wp:lineTo x="-108" y="0"/>
              </wp:wrapPolygon>
            </wp:wrapThrough>
            <wp:docPr id="7" name="Рисунок 2" descr="C:\Users\Золотой ключик\Pictures\изображение_viber_2022-03-03_13-45-09-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ой ключик\Pictures\изображение_viber_2022-03-03_13-45-09-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037" w:rsidRDefault="00672037"/>
    <w:p w:rsidR="00672037" w:rsidRDefault="00672037"/>
    <w:p w:rsidR="00ED1CD5" w:rsidRDefault="00ED1CD5"/>
    <w:sectPr w:rsidR="00ED1CD5" w:rsidSect="00A35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6077"/>
    <w:multiLevelType w:val="multilevel"/>
    <w:tmpl w:val="1BC0D8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183CBB"/>
    <w:multiLevelType w:val="multilevel"/>
    <w:tmpl w:val="3F0400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6E0389"/>
    <w:multiLevelType w:val="hybridMultilevel"/>
    <w:tmpl w:val="066A57B8"/>
    <w:lvl w:ilvl="0" w:tplc="123850CC">
      <w:start w:val="1"/>
      <w:numFmt w:val="upperRoman"/>
      <w:lvlText w:val="%1."/>
      <w:lvlJc w:val="left"/>
      <w:pPr>
        <w:ind w:left="35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">
    <w:nsid w:val="31A96DD5"/>
    <w:multiLevelType w:val="hybridMultilevel"/>
    <w:tmpl w:val="2C0AC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826E1C"/>
    <w:multiLevelType w:val="multilevel"/>
    <w:tmpl w:val="FCC6E1B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8914938"/>
    <w:multiLevelType w:val="multilevel"/>
    <w:tmpl w:val="5B8698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20" w:hanging="1800"/>
      </w:pPr>
      <w:rPr>
        <w:rFonts w:hint="default"/>
      </w:rPr>
    </w:lvl>
  </w:abstractNum>
  <w:abstractNum w:abstractNumId="6">
    <w:nsid w:val="3C764D91"/>
    <w:multiLevelType w:val="hybridMultilevel"/>
    <w:tmpl w:val="D87CAD0E"/>
    <w:lvl w:ilvl="0" w:tplc="9080050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E9872A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C9E72A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5102CA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AA8E7F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1E988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CD2C04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6163D1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AEE99F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408C7404"/>
    <w:multiLevelType w:val="hybridMultilevel"/>
    <w:tmpl w:val="86944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835086"/>
    <w:multiLevelType w:val="hybridMultilevel"/>
    <w:tmpl w:val="EB84A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E753D"/>
    <w:multiLevelType w:val="multilevel"/>
    <w:tmpl w:val="E0360C5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F8F2CC4"/>
    <w:multiLevelType w:val="hybridMultilevel"/>
    <w:tmpl w:val="6CD21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C050BD"/>
    <w:multiLevelType w:val="multilevel"/>
    <w:tmpl w:val="5874C2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CAA0EDA"/>
    <w:multiLevelType w:val="hybridMultilevel"/>
    <w:tmpl w:val="D4624996"/>
    <w:lvl w:ilvl="0" w:tplc="7E1461AE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1F46C4"/>
    <w:multiLevelType w:val="hybridMultilevel"/>
    <w:tmpl w:val="E7BE2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11"/>
  </w:num>
  <w:num w:numId="5">
    <w:abstractNumId w:val="0"/>
  </w:num>
  <w:num w:numId="6">
    <w:abstractNumId w:val="4"/>
  </w:num>
  <w:num w:numId="7">
    <w:abstractNumId w:val="9"/>
  </w:num>
  <w:num w:numId="8">
    <w:abstractNumId w:val="1"/>
  </w:num>
  <w:num w:numId="9">
    <w:abstractNumId w:val="5"/>
  </w:num>
  <w:num w:numId="10">
    <w:abstractNumId w:val="6"/>
  </w:num>
  <w:num w:numId="11">
    <w:abstractNumId w:val="10"/>
  </w:num>
  <w:num w:numId="12">
    <w:abstractNumId w:val="12"/>
  </w:num>
  <w:num w:numId="13">
    <w:abstractNumId w:val="2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characterSpacingControl w:val="doNotCompress"/>
  <w:compat/>
  <w:rsids>
    <w:rsidRoot w:val="005D0959"/>
    <w:rsid w:val="0002405D"/>
    <w:rsid w:val="00101740"/>
    <w:rsid w:val="00143C2C"/>
    <w:rsid w:val="00170765"/>
    <w:rsid w:val="001739D8"/>
    <w:rsid w:val="001E0396"/>
    <w:rsid w:val="001E1933"/>
    <w:rsid w:val="001E77D7"/>
    <w:rsid w:val="00264A4C"/>
    <w:rsid w:val="002D2B37"/>
    <w:rsid w:val="003C1998"/>
    <w:rsid w:val="00484456"/>
    <w:rsid w:val="00532C11"/>
    <w:rsid w:val="005D0959"/>
    <w:rsid w:val="00606803"/>
    <w:rsid w:val="00611EFB"/>
    <w:rsid w:val="00632CEB"/>
    <w:rsid w:val="00644A7E"/>
    <w:rsid w:val="00672037"/>
    <w:rsid w:val="006C6ED4"/>
    <w:rsid w:val="007E0250"/>
    <w:rsid w:val="00815111"/>
    <w:rsid w:val="008B5D79"/>
    <w:rsid w:val="00921B00"/>
    <w:rsid w:val="009A7DCE"/>
    <w:rsid w:val="009D36BE"/>
    <w:rsid w:val="00A35D04"/>
    <w:rsid w:val="00AB4840"/>
    <w:rsid w:val="00AE6D25"/>
    <w:rsid w:val="00B153E7"/>
    <w:rsid w:val="00B22AA2"/>
    <w:rsid w:val="00B313D6"/>
    <w:rsid w:val="00B35C4A"/>
    <w:rsid w:val="00B44252"/>
    <w:rsid w:val="00C47CE7"/>
    <w:rsid w:val="00C94BD5"/>
    <w:rsid w:val="00CB688B"/>
    <w:rsid w:val="00CF0FC9"/>
    <w:rsid w:val="00D317EC"/>
    <w:rsid w:val="00D95956"/>
    <w:rsid w:val="00E14715"/>
    <w:rsid w:val="00E206A8"/>
    <w:rsid w:val="00E34391"/>
    <w:rsid w:val="00E42610"/>
    <w:rsid w:val="00E91207"/>
    <w:rsid w:val="00ED1CD5"/>
    <w:rsid w:val="00EE54BF"/>
    <w:rsid w:val="00FC0090"/>
    <w:rsid w:val="00FC6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95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0959"/>
    <w:pPr>
      <w:ind w:left="720"/>
      <w:contextualSpacing/>
    </w:pPr>
  </w:style>
  <w:style w:type="table" w:styleId="a4">
    <w:name w:val="Table Grid"/>
    <w:basedOn w:val="a1"/>
    <w:uiPriority w:val="59"/>
    <w:rsid w:val="005D0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EE54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E5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54B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3">
    <w:name w:val="Основной текст (3)"/>
    <w:basedOn w:val="a0"/>
    <w:rsid w:val="00C47C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">
    <w:name w:val="Основной текст (4)"/>
    <w:basedOn w:val="a0"/>
    <w:rsid w:val="00C47C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C47C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0">
    <w:name w:val="Основной текст (3) + Курсив"/>
    <w:basedOn w:val="a0"/>
    <w:rsid w:val="00C47CE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8">
    <w:name w:val="Основной текст_"/>
    <w:basedOn w:val="a0"/>
    <w:link w:val="1"/>
    <w:rsid w:val="00C47CE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">
    <w:name w:val="Заголовок №1_"/>
    <w:basedOn w:val="a0"/>
    <w:link w:val="11"/>
    <w:rsid w:val="00C47CE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">
    <w:name w:val="Основной текст1"/>
    <w:basedOn w:val="a"/>
    <w:link w:val="a8"/>
    <w:rsid w:val="00C47CE7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11">
    <w:name w:val="Заголовок №1"/>
    <w:basedOn w:val="a"/>
    <w:link w:val="10"/>
    <w:rsid w:val="00C47CE7"/>
    <w:pPr>
      <w:widowControl w:val="0"/>
      <w:shd w:val="clear" w:color="auto" w:fill="FFFFFF"/>
      <w:spacing w:before="240" w:after="0" w:line="274" w:lineRule="exact"/>
      <w:jc w:val="both"/>
      <w:outlineLvl w:val="0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c5">
    <w:name w:val="c5"/>
    <w:basedOn w:val="a"/>
    <w:rsid w:val="00C47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47C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15</Pages>
  <Words>4672</Words>
  <Characters>26632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Золотой ключик</dc:creator>
  <cp:lastModifiedBy>Золотой ключик</cp:lastModifiedBy>
  <cp:revision>11</cp:revision>
  <cp:lastPrinted>2022-03-10T10:49:00Z</cp:lastPrinted>
  <dcterms:created xsi:type="dcterms:W3CDTF">2022-03-01T05:17:00Z</dcterms:created>
  <dcterms:modified xsi:type="dcterms:W3CDTF">2022-03-10T10:53:00Z</dcterms:modified>
</cp:coreProperties>
</file>